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ECB01" w14:textId="34E6279A" w:rsidR="002E6479" w:rsidRDefault="002E6479" w:rsidP="0071489C">
      <w:pPr>
        <w:ind w:right="340"/>
        <w:rPr>
          <w:rFonts w:ascii="Gotham-Book" w:eastAsia="Calibri" w:hAnsi="Gotham-Book" w:cs="Calibri"/>
          <w:b/>
          <w:highlight w:val="white"/>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1489C" w14:paraId="53F2A6E6" w14:textId="77777777" w:rsidTr="0071489C">
        <w:trPr>
          <w:jc w:val="center"/>
        </w:trPr>
        <w:tc>
          <w:tcPr>
            <w:tcW w:w="9350" w:type="dxa"/>
          </w:tcPr>
          <w:p w14:paraId="4589D664" w14:textId="7AB34D08" w:rsidR="0071489C" w:rsidRPr="0071489C" w:rsidRDefault="0071489C" w:rsidP="0071489C">
            <w:pPr>
              <w:spacing w:line="360" w:lineRule="auto"/>
              <w:ind w:right="340"/>
              <w:jc w:val="center"/>
              <w:rPr>
                <w:rFonts w:ascii="Gotham-Book" w:eastAsia="Calibri" w:hAnsi="Gotham-Book" w:cs="Calibri"/>
                <w:b/>
                <w:color w:val="FF0000"/>
                <w:highlight w:val="yellow"/>
              </w:rPr>
            </w:pPr>
            <w:r>
              <w:rPr>
                <w:rFonts w:ascii="Gotham-Book" w:hAnsi="Gotham-Book"/>
                <w:b/>
                <w:color w:val="FF0000"/>
                <w:highlight w:val="yellow"/>
              </w:rPr>
              <w:t xml:space="preserve">SOUS EMBARGO JUSQU’AU 9 JANVIER 2018 </w:t>
            </w:r>
            <w:r>
              <w:rPr>
                <w:rFonts w:ascii="Gotham-Book" w:hAnsi="Gotham-Book"/>
                <w:b/>
                <w:color w:val="FF0000"/>
                <w:highlight w:val="yellow"/>
              </w:rPr>
              <w:br/>
              <w:t>À 1H00 (HEURE DU PACIFIQUE) / 9H00 (HEURE DU CES)</w:t>
            </w:r>
          </w:p>
        </w:tc>
      </w:tr>
      <w:tr w:rsidR="0071489C" w14:paraId="6A870A4D" w14:textId="77777777" w:rsidTr="0071489C">
        <w:trPr>
          <w:jc w:val="center"/>
        </w:trPr>
        <w:tc>
          <w:tcPr>
            <w:tcW w:w="9350" w:type="dxa"/>
          </w:tcPr>
          <w:p w14:paraId="72CFD66F" w14:textId="5F9B06E1" w:rsidR="0071489C" w:rsidRDefault="0071489C" w:rsidP="007148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Gotham-Book" w:hAnsi="Gotham-Book"/>
                <w:b/>
                <w:bCs/>
                <w:sz w:val="28"/>
                <w:szCs w:val="28"/>
                <w:shd w:val="clear" w:color="auto" w:fill="FFFFFF"/>
              </w:rPr>
            </w:pPr>
            <w:proofErr w:type="spellStart"/>
            <w:r>
              <w:rPr>
                <w:rFonts w:ascii="Gotham-Book" w:hAnsi="Gotham-Book"/>
                <w:b/>
                <w:bCs/>
                <w:sz w:val="28"/>
                <w:szCs w:val="28"/>
                <w:shd w:val="clear" w:color="auto" w:fill="FFFFFF"/>
              </w:rPr>
              <w:t>Libratone</w:t>
            </w:r>
            <w:proofErr w:type="spellEnd"/>
            <w:r>
              <w:rPr>
                <w:rFonts w:ascii="Gotham-Book" w:hAnsi="Gotham-Book"/>
                <w:b/>
                <w:bCs/>
                <w:sz w:val="28"/>
                <w:szCs w:val="28"/>
                <w:shd w:val="clear" w:color="auto" w:fill="FFFFFF"/>
              </w:rPr>
              <w:t xml:space="preserve"> définit un nouveau standard en matière d’écouteurs intra-auriculaires légers et sans fil à annulation de bruit réglable</w:t>
            </w:r>
          </w:p>
          <w:p w14:paraId="1EF9A6F7" w14:textId="1DB2E38A" w:rsidR="0071489C" w:rsidRPr="0071489C" w:rsidRDefault="0071489C" w:rsidP="007148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Gotham-Book" w:eastAsia="Times New Roman" w:hAnsi="Gotham-Book" w:cs="Times New Roman"/>
                <w:color w:val="auto"/>
                <w:sz w:val="28"/>
                <w:szCs w:val="28"/>
              </w:rPr>
            </w:pPr>
          </w:p>
        </w:tc>
      </w:tr>
      <w:tr w:rsidR="0071489C" w14:paraId="496AA04E" w14:textId="77777777" w:rsidTr="0071489C">
        <w:trPr>
          <w:jc w:val="center"/>
        </w:trPr>
        <w:tc>
          <w:tcPr>
            <w:tcW w:w="9350" w:type="dxa"/>
          </w:tcPr>
          <w:p w14:paraId="2399414B" w14:textId="04E3D613" w:rsidR="0071489C" w:rsidRDefault="0071489C" w:rsidP="0071489C">
            <w:pPr>
              <w:pBdr>
                <w:top w:val="none" w:sz="0" w:space="0" w:color="auto"/>
                <w:left w:val="none" w:sz="0" w:space="0" w:color="auto"/>
                <w:bottom w:val="none" w:sz="0" w:space="0" w:color="auto"/>
                <w:right w:val="none" w:sz="0" w:space="0" w:color="auto"/>
                <w:between w:val="none" w:sz="0" w:space="0" w:color="auto"/>
              </w:pBdr>
              <w:spacing w:line="240" w:lineRule="auto"/>
              <w:rPr>
                <w:rFonts w:ascii="Gotham-Book" w:hAnsi="Gotham-Book"/>
                <w:b/>
                <w:bCs/>
                <w:sz w:val="28"/>
                <w:szCs w:val="28"/>
                <w:shd w:val="clear" w:color="auto" w:fill="FFFFFF"/>
              </w:rPr>
            </w:pPr>
            <w:r>
              <w:rPr>
                <w:rFonts w:ascii="Gotham-Book" w:hAnsi="Gotham-Book"/>
                <w:b/>
                <w:noProof/>
                <w:lang w:val="nl-NL" w:eastAsia="nl-NL"/>
              </w:rPr>
              <w:drawing>
                <wp:anchor distT="0" distB="0" distL="114300" distR="114300" simplePos="0" relativeHeight="251658240" behindDoc="0" locked="0" layoutInCell="1" allowOverlap="1" wp14:anchorId="3398559E" wp14:editId="77678864">
                  <wp:simplePos x="990600" y="2457450"/>
                  <wp:positionH relativeFrom="margin">
                    <wp:align>center</wp:align>
                  </wp:positionH>
                  <wp:positionV relativeFrom="margin">
                    <wp:align>top</wp:align>
                  </wp:positionV>
                  <wp:extent cx="5829300" cy="3887446"/>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6I05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9300" cy="3887446"/>
                          </a:xfrm>
                          <a:prstGeom prst="rect">
                            <a:avLst/>
                          </a:prstGeom>
                        </pic:spPr>
                      </pic:pic>
                    </a:graphicData>
                  </a:graphic>
                </wp:anchor>
              </w:drawing>
            </w:r>
          </w:p>
        </w:tc>
      </w:tr>
      <w:tr w:rsidR="0071489C" w14:paraId="35C6AF3B" w14:textId="77777777" w:rsidTr="0071489C">
        <w:trPr>
          <w:jc w:val="center"/>
        </w:trPr>
        <w:tc>
          <w:tcPr>
            <w:tcW w:w="9350" w:type="dxa"/>
          </w:tcPr>
          <w:p w14:paraId="07EE097E" w14:textId="77777777" w:rsidR="00AA0847" w:rsidRPr="0071489C" w:rsidRDefault="00AA0847" w:rsidP="00AA0847">
            <w:pPr>
              <w:ind w:right="340"/>
              <w:rPr>
                <w:rFonts w:ascii="Gotham-Book" w:hAnsi="Gotham-Book"/>
                <w:b/>
                <w:sz w:val="19"/>
                <w:szCs w:val="21"/>
              </w:rPr>
            </w:pPr>
            <w:r w:rsidRPr="0071489C">
              <w:rPr>
                <w:rFonts w:ascii="Gotham-Book" w:hAnsi="Gotham-Book"/>
                <w:b/>
                <w:sz w:val="19"/>
                <w:szCs w:val="21"/>
              </w:rPr>
              <w:t>Las Vegas (États-Unis) / Copenhague (Danemark), le 9 janvier 2018</w:t>
            </w:r>
          </w:p>
          <w:p w14:paraId="51EEC8B7" w14:textId="77777777" w:rsidR="00AA0847" w:rsidRDefault="00AA0847" w:rsidP="0071489C">
            <w:pPr>
              <w:ind w:right="340"/>
              <w:rPr>
                <w:rFonts w:ascii="Gotham-Book" w:hAnsi="Gotham-Book"/>
                <w:b/>
                <w:sz w:val="19"/>
                <w:szCs w:val="21"/>
              </w:rPr>
            </w:pPr>
          </w:p>
          <w:p w14:paraId="788D64D3" w14:textId="48B759F5" w:rsidR="0071489C" w:rsidRPr="0071489C" w:rsidRDefault="00D75BA1" w:rsidP="0071489C">
            <w:pPr>
              <w:ind w:right="340"/>
              <w:rPr>
                <w:rFonts w:ascii="Gotham-Book" w:hAnsi="Gotham-Book"/>
                <w:b/>
                <w:sz w:val="19"/>
                <w:szCs w:val="21"/>
              </w:rPr>
            </w:pPr>
            <w:r>
              <w:rPr>
                <w:rFonts w:ascii="Gotham-Book" w:hAnsi="Gotham-Book"/>
                <w:b/>
                <w:sz w:val="19"/>
                <w:szCs w:val="21"/>
              </w:rPr>
              <w:t xml:space="preserve">Les écouteurs </w:t>
            </w:r>
            <w:r w:rsidR="00E27D66" w:rsidRPr="00E27D66">
              <w:rPr>
                <w:rFonts w:ascii="Gotham-Book" w:hAnsi="Gotham-Book"/>
                <w:b/>
                <w:sz w:val="19"/>
                <w:szCs w:val="21"/>
              </w:rPr>
              <w:t xml:space="preserve">sans fil </w:t>
            </w:r>
            <w:r>
              <w:rPr>
                <w:rFonts w:ascii="Gotham-Book" w:hAnsi="Gotham-Book"/>
                <w:b/>
                <w:sz w:val="19"/>
                <w:szCs w:val="21"/>
              </w:rPr>
              <w:t xml:space="preserve">TRACK+ de </w:t>
            </w:r>
            <w:proofErr w:type="spellStart"/>
            <w:r>
              <w:rPr>
                <w:rFonts w:ascii="Gotham-Book" w:hAnsi="Gotham-Book"/>
                <w:b/>
                <w:sz w:val="19"/>
                <w:szCs w:val="21"/>
              </w:rPr>
              <w:t>Libratone</w:t>
            </w:r>
            <w:proofErr w:type="spellEnd"/>
            <w:r>
              <w:rPr>
                <w:rFonts w:ascii="Gotham-Book" w:hAnsi="Gotham-Book"/>
                <w:b/>
                <w:sz w:val="19"/>
                <w:szCs w:val="21"/>
              </w:rPr>
              <w:t xml:space="preserve"> sont c</w:t>
            </w:r>
            <w:r w:rsidR="0071489C" w:rsidRPr="0071489C">
              <w:rPr>
                <w:rFonts w:ascii="Gotham-Book" w:hAnsi="Gotham-Book"/>
                <w:b/>
                <w:sz w:val="19"/>
                <w:szCs w:val="21"/>
              </w:rPr>
              <w:t>ompacts, discrets</w:t>
            </w:r>
            <w:r w:rsidR="00E27D66">
              <w:rPr>
                <w:rFonts w:ascii="Gotham-Book" w:hAnsi="Gotham-Book"/>
                <w:b/>
                <w:sz w:val="19"/>
                <w:szCs w:val="21"/>
              </w:rPr>
              <w:t>,</w:t>
            </w:r>
            <w:r w:rsidR="0071489C" w:rsidRPr="0071489C">
              <w:rPr>
                <w:rFonts w:ascii="Gotham-Book" w:hAnsi="Gotham-Book"/>
                <w:b/>
                <w:sz w:val="19"/>
                <w:szCs w:val="21"/>
              </w:rPr>
              <w:t xml:space="preserve"> souples, très légers</w:t>
            </w:r>
            <w:r>
              <w:rPr>
                <w:rFonts w:ascii="Gotham-Book" w:hAnsi="Gotham-Book"/>
                <w:b/>
                <w:sz w:val="19"/>
                <w:szCs w:val="21"/>
              </w:rPr>
              <w:t xml:space="preserve"> et</w:t>
            </w:r>
            <w:r w:rsidR="0071489C" w:rsidRPr="0071489C">
              <w:rPr>
                <w:rFonts w:ascii="Gotham-Book" w:hAnsi="Gotham-Book"/>
                <w:b/>
                <w:sz w:val="19"/>
                <w:szCs w:val="21"/>
              </w:rPr>
              <w:t xml:space="preserve"> intègrent également une fonction </w:t>
            </w:r>
            <w:r w:rsidR="002D0AC9" w:rsidRPr="0071489C">
              <w:rPr>
                <w:rFonts w:ascii="Gotham-Book" w:hAnsi="Gotham-Book"/>
                <w:b/>
                <w:sz w:val="19"/>
                <w:szCs w:val="21"/>
              </w:rPr>
              <w:t xml:space="preserve">réglable </w:t>
            </w:r>
            <w:r w:rsidR="0071489C" w:rsidRPr="0071489C">
              <w:rPr>
                <w:rFonts w:ascii="Gotham-Book" w:hAnsi="Gotham-Book"/>
                <w:b/>
                <w:sz w:val="19"/>
                <w:szCs w:val="21"/>
              </w:rPr>
              <w:t xml:space="preserve">d’annulation de bruit. Ce nouveau modèle, qui vient révolutionner la gamme d’écouteurs de </w:t>
            </w:r>
            <w:proofErr w:type="spellStart"/>
            <w:r w:rsidR="0071489C" w:rsidRPr="0071489C">
              <w:rPr>
                <w:rFonts w:ascii="Gotham-Book" w:hAnsi="Gotham-Book"/>
                <w:b/>
                <w:sz w:val="19"/>
                <w:szCs w:val="21"/>
              </w:rPr>
              <w:t>Libratone</w:t>
            </w:r>
            <w:proofErr w:type="spellEnd"/>
            <w:r w:rsidR="0071489C" w:rsidRPr="0071489C">
              <w:rPr>
                <w:rFonts w:ascii="Gotham-Book" w:hAnsi="Gotham-Book"/>
                <w:b/>
                <w:sz w:val="19"/>
                <w:szCs w:val="21"/>
              </w:rPr>
              <w:t>, sera dévoilé à l’occasion du salon CES</w:t>
            </w:r>
            <w:r w:rsidR="002D0AC9">
              <w:rPr>
                <w:rFonts w:ascii="Gotham-Book" w:hAnsi="Gotham-Book"/>
                <w:b/>
                <w:sz w:val="19"/>
                <w:szCs w:val="21"/>
              </w:rPr>
              <w:t xml:space="preserve"> à Las Vegas du 9 au 12 janvier 2018</w:t>
            </w:r>
            <w:r w:rsidR="00640059">
              <w:rPr>
                <w:rFonts w:ascii="Gotham-Book" w:hAnsi="Gotham-Book"/>
                <w:b/>
                <w:sz w:val="19"/>
                <w:szCs w:val="21"/>
              </w:rPr>
              <w:t>.</w:t>
            </w:r>
          </w:p>
          <w:p w14:paraId="6361E8E3" w14:textId="77777777" w:rsidR="0071489C" w:rsidRPr="0071489C" w:rsidRDefault="0071489C" w:rsidP="0071489C">
            <w:pPr>
              <w:ind w:right="340"/>
              <w:rPr>
                <w:rFonts w:ascii="Gotham-Book" w:hAnsi="Gotham-Book"/>
                <w:sz w:val="19"/>
                <w:szCs w:val="21"/>
              </w:rPr>
            </w:pPr>
          </w:p>
          <w:p w14:paraId="613A3AB0" w14:textId="3C6624C2" w:rsidR="0071489C" w:rsidRPr="0071489C" w:rsidRDefault="0071489C" w:rsidP="0071489C">
            <w:pPr>
              <w:ind w:right="340"/>
              <w:rPr>
                <w:rFonts w:ascii="Gotham-Book" w:hAnsi="Gotham-Book"/>
                <w:sz w:val="19"/>
                <w:szCs w:val="21"/>
              </w:rPr>
            </w:pPr>
            <w:r w:rsidRPr="0071489C">
              <w:rPr>
                <w:rFonts w:ascii="Gotham-Book" w:hAnsi="Gotham-Book"/>
                <w:sz w:val="19"/>
                <w:szCs w:val="21"/>
              </w:rPr>
              <w:t xml:space="preserve">Les nouveaux écouteurs </w:t>
            </w:r>
            <w:r w:rsidR="00D75BA1">
              <w:rPr>
                <w:rFonts w:ascii="Gotham-Book" w:hAnsi="Gotham-Book"/>
                <w:sz w:val="19"/>
                <w:szCs w:val="21"/>
              </w:rPr>
              <w:t>TRACK+</w:t>
            </w:r>
            <w:r w:rsidR="0072437B">
              <w:rPr>
                <w:rFonts w:ascii="Gotham-Book" w:hAnsi="Gotham-Book"/>
                <w:sz w:val="19"/>
                <w:szCs w:val="21"/>
              </w:rPr>
              <w:t xml:space="preserve"> </w:t>
            </w:r>
            <w:r w:rsidR="0072437B" w:rsidRPr="0072437B">
              <w:rPr>
                <w:rFonts w:ascii="Gotham-Book" w:hAnsi="Gotham-Book"/>
                <w:sz w:val="19"/>
                <w:szCs w:val="21"/>
              </w:rPr>
              <w:t>Wireless In-</w:t>
            </w:r>
            <w:proofErr w:type="spellStart"/>
            <w:r w:rsidR="0072437B" w:rsidRPr="0072437B">
              <w:rPr>
                <w:rFonts w:ascii="Gotham-Book" w:hAnsi="Gotham-Book"/>
                <w:sz w:val="19"/>
                <w:szCs w:val="21"/>
              </w:rPr>
              <w:t>Ear</w:t>
            </w:r>
            <w:proofErr w:type="spellEnd"/>
            <w:r w:rsidRPr="0071489C">
              <w:rPr>
                <w:rFonts w:ascii="Gotham-Book" w:hAnsi="Gotham-Book"/>
                <w:sz w:val="19"/>
                <w:szCs w:val="21"/>
              </w:rPr>
              <w:t xml:space="preserve"> conjuguent</w:t>
            </w:r>
            <w:r w:rsidR="00F277D1">
              <w:rPr>
                <w:rFonts w:ascii="Gotham-Book" w:hAnsi="Gotham-Book"/>
                <w:sz w:val="19"/>
                <w:szCs w:val="21"/>
              </w:rPr>
              <w:t xml:space="preserve"> la</w:t>
            </w:r>
            <w:r w:rsidRPr="0071489C">
              <w:rPr>
                <w:rFonts w:ascii="Gotham-Book" w:hAnsi="Gotham-Book"/>
                <w:sz w:val="19"/>
                <w:szCs w:val="21"/>
              </w:rPr>
              <w:t xml:space="preserve"> liberté et</w:t>
            </w:r>
            <w:r w:rsidR="00F277D1">
              <w:rPr>
                <w:rFonts w:ascii="Gotham-Book" w:hAnsi="Gotham-Book"/>
                <w:sz w:val="19"/>
                <w:szCs w:val="21"/>
              </w:rPr>
              <w:t xml:space="preserve"> la</w:t>
            </w:r>
            <w:r w:rsidRPr="0071489C">
              <w:rPr>
                <w:rFonts w:ascii="Gotham-Book" w:hAnsi="Gotham-Book"/>
                <w:sz w:val="19"/>
                <w:szCs w:val="21"/>
              </w:rPr>
              <w:t xml:space="preserve"> qualité sonore</w:t>
            </w:r>
            <w:r w:rsidR="002D0AC9">
              <w:rPr>
                <w:rFonts w:ascii="Gotham-Book" w:hAnsi="Gotham-Book"/>
                <w:sz w:val="19"/>
                <w:szCs w:val="21"/>
              </w:rPr>
              <w:t>,</w:t>
            </w:r>
            <w:r w:rsidRPr="0071489C">
              <w:rPr>
                <w:rFonts w:ascii="Gotham-Book" w:hAnsi="Gotham-Book"/>
                <w:sz w:val="19"/>
                <w:szCs w:val="21"/>
              </w:rPr>
              <w:t xml:space="preserve"> à la </w:t>
            </w:r>
            <w:r w:rsidR="00F277D1">
              <w:rPr>
                <w:rFonts w:ascii="Gotham-Book" w:hAnsi="Gotham-Book"/>
                <w:sz w:val="19"/>
                <w:szCs w:val="21"/>
              </w:rPr>
              <w:t xml:space="preserve">dernière génération de </w:t>
            </w:r>
            <w:r w:rsidRPr="0071489C">
              <w:rPr>
                <w:rFonts w:ascii="Gotham-Book" w:hAnsi="Gotham-Book"/>
                <w:sz w:val="19"/>
                <w:szCs w:val="21"/>
              </w:rPr>
              <w:t>technologie</w:t>
            </w:r>
            <w:r w:rsidR="00F277D1">
              <w:rPr>
                <w:rFonts w:ascii="Gotham-Book" w:hAnsi="Gotham-Book"/>
                <w:sz w:val="19"/>
                <w:szCs w:val="21"/>
              </w:rPr>
              <w:t xml:space="preserve"> leader du marché</w:t>
            </w:r>
            <w:r w:rsidRPr="0071489C">
              <w:rPr>
                <w:rFonts w:ascii="Gotham-Book" w:hAnsi="Gotham-Book"/>
                <w:sz w:val="19"/>
                <w:szCs w:val="21"/>
              </w:rPr>
              <w:t xml:space="preserve"> d’annulation de bruit </w:t>
            </w:r>
            <w:r w:rsidR="002D0AC9">
              <w:rPr>
                <w:rFonts w:ascii="Gotham-Book" w:hAnsi="Gotham-Book"/>
                <w:sz w:val="19"/>
                <w:szCs w:val="21"/>
              </w:rPr>
              <w:t>réglable</w:t>
            </w:r>
            <w:r w:rsidRPr="0071489C">
              <w:rPr>
                <w:rFonts w:ascii="Gotham-Book" w:hAnsi="Gotham-Book"/>
                <w:sz w:val="19"/>
                <w:szCs w:val="21"/>
              </w:rPr>
              <w:t xml:space="preserve"> à quatre niveaux </w:t>
            </w:r>
            <w:r w:rsidR="00F277D1" w:rsidRPr="0071489C">
              <w:rPr>
                <w:rFonts w:ascii="Gotham-Book" w:hAnsi="Gotham-Book"/>
                <w:sz w:val="19"/>
                <w:szCs w:val="21"/>
              </w:rPr>
              <w:t xml:space="preserve">de </w:t>
            </w:r>
            <w:proofErr w:type="spellStart"/>
            <w:r w:rsidR="00F277D1" w:rsidRPr="0071489C">
              <w:rPr>
                <w:rFonts w:ascii="Gotham-Book" w:hAnsi="Gotham-Book"/>
                <w:sz w:val="19"/>
                <w:szCs w:val="21"/>
              </w:rPr>
              <w:t>Libratone</w:t>
            </w:r>
            <w:proofErr w:type="spellEnd"/>
            <w:r w:rsidR="00F277D1">
              <w:rPr>
                <w:rFonts w:ascii="Gotham-Book" w:hAnsi="Gotham-Book"/>
                <w:sz w:val="19"/>
                <w:szCs w:val="21"/>
              </w:rPr>
              <w:t xml:space="preserve"> : Adaptive </w:t>
            </w:r>
            <w:proofErr w:type="spellStart"/>
            <w:r w:rsidRPr="0071489C">
              <w:rPr>
                <w:rFonts w:ascii="Gotham-Book" w:hAnsi="Gotham-Book"/>
                <w:sz w:val="19"/>
                <w:szCs w:val="21"/>
              </w:rPr>
              <w:t>CityMix</w:t>
            </w:r>
            <w:proofErr w:type="spellEnd"/>
            <w:r w:rsidR="00F277D1">
              <w:rPr>
                <w:rFonts w:ascii="Gotham-Book" w:hAnsi="Gotham-Book"/>
                <w:sz w:val="19"/>
                <w:szCs w:val="21"/>
              </w:rPr>
              <w:t xml:space="preserve"> II</w:t>
            </w:r>
            <w:r w:rsidRPr="0071489C">
              <w:rPr>
                <w:rFonts w:ascii="Gotham-Book" w:hAnsi="Gotham-Book"/>
                <w:sz w:val="19"/>
                <w:szCs w:val="21"/>
              </w:rPr>
              <w:t>™. Grâce à leur format compact et à leur souplesse, ils sont conçus pour une utilisation agréable durant de longues heures.</w:t>
            </w:r>
          </w:p>
          <w:p w14:paraId="11EA6CD3" w14:textId="77777777" w:rsidR="0071489C" w:rsidRPr="0071489C" w:rsidRDefault="0071489C" w:rsidP="0071489C">
            <w:pPr>
              <w:ind w:right="340"/>
              <w:rPr>
                <w:rFonts w:ascii="Gotham-Book" w:hAnsi="Gotham-Book"/>
                <w:sz w:val="19"/>
                <w:szCs w:val="21"/>
              </w:rPr>
            </w:pPr>
          </w:p>
          <w:p w14:paraId="695D89EE" w14:textId="6DA72821" w:rsidR="0071489C" w:rsidRPr="0071489C" w:rsidRDefault="0071489C" w:rsidP="0071489C">
            <w:pPr>
              <w:ind w:right="340"/>
              <w:rPr>
                <w:rFonts w:ascii="Gotham-Book" w:hAnsi="Gotham-Book"/>
                <w:sz w:val="19"/>
                <w:szCs w:val="21"/>
              </w:rPr>
            </w:pPr>
            <w:r w:rsidRPr="0071489C">
              <w:rPr>
                <w:rFonts w:ascii="Gotham-Book" w:hAnsi="Gotham-Book"/>
                <w:sz w:val="19"/>
                <w:szCs w:val="21"/>
              </w:rPr>
              <w:t xml:space="preserve">Grâce </w:t>
            </w:r>
            <w:r w:rsidR="00D75BA1">
              <w:rPr>
                <w:rFonts w:ascii="Gotham-Book" w:hAnsi="Gotham-Book"/>
                <w:sz w:val="19"/>
                <w:szCs w:val="21"/>
              </w:rPr>
              <w:t>au TRACK+</w:t>
            </w:r>
            <w:r w:rsidRPr="0071489C">
              <w:rPr>
                <w:rFonts w:ascii="Gotham-Book" w:hAnsi="Gotham-Book"/>
                <w:sz w:val="19"/>
                <w:szCs w:val="21"/>
              </w:rPr>
              <w:t>, les mélomanes sont parfaitement équipés pour écouter de la musique lors de déplacements</w:t>
            </w:r>
            <w:r w:rsidR="002D0AC9">
              <w:rPr>
                <w:rFonts w:ascii="Gotham-Book" w:hAnsi="Gotham-Book"/>
                <w:sz w:val="19"/>
                <w:szCs w:val="21"/>
              </w:rPr>
              <w:t xml:space="preserve"> et voyages</w:t>
            </w:r>
            <w:r w:rsidRPr="0071489C">
              <w:rPr>
                <w:rFonts w:ascii="Gotham-Book" w:hAnsi="Gotham-Book"/>
                <w:sz w:val="19"/>
                <w:szCs w:val="21"/>
              </w:rPr>
              <w:t xml:space="preserve">, </w:t>
            </w:r>
            <w:r w:rsidR="002D0AC9">
              <w:rPr>
                <w:rFonts w:ascii="Gotham-Book" w:hAnsi="Gotham-Book"/>
                <w:sz w:val="19"/>
                <w:szCs w:val="21"/>
              </w:rPr>
              <w:t xml:space="preserve">pendant la pratique d’un </w:t>
            </w:r>
            <w:r w:rsidRPr="0071489C">
              <w:rPr>
                <w:rFonts w:ascii="Gotham-Book" w:hAnsi="Gotham-Book"/>
                <w:sz w:val="19"/>
                <w:szCs w:val="21"/>
              </w:rPr>
              <w:t xml:space="preserve">sport </w:t>
            </w:r>
            <w:r w:rsidR="002D0AC9">
              <w:rPr>
                <w:rFonts w:ascii="Gotham-Book" w:hAnsi="Gotham-Book"/>
                <w:sz w:val="19"/>
                <w:szCs w:val="21"/>
              </w:rPr>
              <w:t xml:space="preserve">ou encore </w:t>
            </w:r>
            <w:r w:rsidRPr="0071489C">
              <w:rPr>
                <w:rFonts w:ascii="Gotham-Book" w:hAnsi="Gotham-Book"/>
                <w:sz w:val="19"/>
                <w:szCs w:val="21"/>
              </w:rPr>
              <w:t xml:space="preserve">au travail, sans que des bruits environnants ne viennent gâcher leur expérience sonore. Idéal pour les utilisateurs recherchant une solution audio légère et sans fil, le </w:t>
            </w:r>
            <w:r w:rsidR="00D75BA1">
              <w:rPr>
                <w:rFonts w:ascii="Gotham-Book" w:hAnsi="Gotham-Book"/>
                <w:sz w:val="19"/>
                <w:szCs w:val="21"/>
              </w:rPr>
              <w:t>TRACK+</w:t>
            </w:r>
            <w:r w:rsidRPr="0071489C">
              <w:rPr>
                <w:rFonts w:ascii="Gotham-Book" w:hAnsi="Gotham-Book"/>
                <w:sz w:val="19"/>
                <w:szCs w:val="21"/>
              </w:rPr>
              <w:t xml:space="preserve"> s’insère confortablement dans l’oreille et se glisse aisément dans une poche lorsqu’il n’est pas utilisé. </w:t>
            </w:r>
          </w:p>
          <w:p w14:paraId="448160E7" w14:textId="77777777" w:rsidR="0071489C" w:rsidRPr="0071489C" w:rsidRDefault="0071489C" w:rsidP="0071489C">
            <w:pPr>
              <w:ind w:right="340"/>
              <w:rPr>
                <w:rFonts w:ascii="Gotham-Book" w:hAnsi="Gotham-Book"/>
                <w:sz w:val="19"/>
                <w:szCs w:val="21"/>
              </w:rPr>
            </w:pPr>
          </w:p>
          <w:p w14:paraId="326F57E8" w14:textId="75FFC983" w:rsidR="0071489C" w:rsidRPr="0071489C" w:rsidRDefault="0071489C" w:rsidP="0071489C">
            <w:pPr>
              <w:ind w:right="340"/>
              <w:rPr>
                <w:rFonts w:ascii="Gotham-Book" w:hAnsi="Gotham-Book"/>
                <w:sz w:val="19"/>
                <w:szCs w:val="21"/>
              </w:rPr>
            </w:pPr>
            <w:r w:rsidRPr="0071489C">
              <w:rPr>
                <w:rFonts w:ascii="Gotham-Book" w:hAnsi="Gotham-Book"/>
                <w:sz w:val="19"/>
                <w:szCs w:val="21"/>
              </w:rPr>
              <w:lastRenderedPageBreak/>
              <w:t xml:space="preserve">« Notre volonté est de proposer à nos clients des produits techniques sophistiqués offrant une expérience utilisateur agréable, caractérisée par l’esthétique du design danois, une grande qualité sonore </w:t>
            </w:r>
            <w:r w:rsidR="002D0AC9">
              <w:rPr>
                <w:rFonts w:ascii="Gotham-Book" w:hAnsi="Gotham-Book"/>
                <w:sz w:val="19"/>
                <w:szCs w:val="21"/>
              </w:rPr>
              <w:t>ainsi qu’u</w:t>
            </w:r>
            <w:r w:rsidRPr="0071489C">
              <w:rPr>
                <w:rFonts w:ascii="Gotham-Book" w:hAnsi="Gotham-Book"/>
                <w:sz w:val="19"/>
                <w:szCs w:val="21"/>
              </w:rPr>
              <w:t xml:space="preserve">ne liberté et une facilité d’utilisation hors pair. Les nouveaux écouteurs </w:t>
            </w:r>
            <w:r w:rsidR="00D75BA1">
              <w:rPr>
                <w:rFonts w:ascii="Gotham-Book" w:hAnsi="Gotham-Book"/>
                <w:sz w:val="19"/>
                <w:szCs w:val="21"/>
              </w:rPr>
              <w:t>TRAC</w:t>
            </w:r>
            <w:r w:rsidR="0072437B">
              <w:rPr>
                <w:rFonts w:ascii="Gotham-Book" w:hAnsi="Gotham-Book"/>
                <w:sz w:val="19"/>
                <w:szCs w:val="21"/>
              </w:rPr>
              <w:t>K</w:t>
            </w:r>
            <w:r w:rsidR="00D75BA1">
              <w:rPr>
                <w:rFonts w:ascii="Gotham-Book" w:hAnsi="Gotham-Book"/>
                <w:sz w:val="19"/>
                <w:szCs w:val="21"/>
              </w:rPr>
              <w:t xml:space="preserve">+ </w:t>
            </w:r>
            <w:r w:rsidRPr="0071489C">
              <w:rPr>
                <w:rFonts w:ascii="Gotham-Book" w:hAnsi="Gotham-Book"/>
                <w:sz w:val="19"/>
                <w:szCs w:val="21"/>
              </w:rPr>
              <w:t>In-</w:t>
            </w:r>
            <w:proofErr w:type="spellStart"/>
            <w:r w:rsidRPr="0071489C">
              <w:rPr>
                <w:rFonts w:ascii="Gotham-Book" w:hAnsi="Gotham-Book"/>
                <w:sz w:val="19"/>
                <w:szCs w:val="21"/>
              </w:rPr>
              <w:t>Ear</w:t>
            </w:r>
            <w:proofErr w:type="spellEnd"/>
            <w:r w:rsidRPr="0071489C">
              <w:rPr>
                <w:rFonts w:ascii="Gotham-Book" w:hAnsi="Gotham-Book"/>
                <w:sz w:val="19"/>
                <w:szCs w:val="21"/>
              </w:rPr>
              <w:t xml:space="preserve"> Wireless </w:t>
            </w:r>
            <w:r w:rsidR="0072437B">
              <w:rPr>
                <w:rFonts w:ascii="Gotham-Book" w:hAnsi="Gotham-Book"/>
                <w:sz w:val="19"/>
                <w:szCs w:val="21"/>
              </w:rPr>
              <w:t xml:space="preserve">remplissent </w:t>
            </w:r>
            <w:r w:rsidRPr="0071489C">
              <w:rPr>
                <w:rFonts w:ascii="Gotham-Book" w:hAnsi="Gotham-Book"/>
                <w:sz w:val="19"/>
                <w:szCs w:val="21"/>
              </w:rPr>
              <w:t xml:space="preserve">pleinement ces critères », explique </w:t>
            </w:r>
            <w:proofErr w:type="spellStart"/>
            <w:r w:rsidRPr="0071489C">
              <w:rPr>
                <w:rFonts w:ascii="Gotham-Book" w:hAnsi="Gotham-Book"/>
                <w:sz w:val="19"/>
                <w:szCs w:val="21"/>
              </w:rPr>
              <w:t>Uffe</w:t>
            </w:r>
            <w:proofErr w:type="spellEnd"/>
            <w:r w:rsidRPr="0071489C">
              <w:rPr>
                <w:rFonts w:ascii="Gotham-Book" w:hAnsi="Gotham-Book"/>
                <w:sz w:val="19"/>
                <w:szCs w:val="21"/>
              </w:rPr>
              <w:t xml:space="preserve"> </w:t>
            </w:r>
            <w:proofErr w:type="spellStart"/>
            <w:r w:rsidRPr="0071489C">
              <w:rPr>
                <w:rFonts w:ascii="Gotham-Book" w:hAnsi="Gotham-Book"/>
                <w:sz w:val="19"/>
                <w:szCs w:val="21"/>
              </w:rPr>
              <w:t>Kjems</w:t>
            </w:r>
            <w:proofErr w:type="spellEnd"/>
            <w:r w:rsidRPr="0071489C">
              <w:rPr>
                <w:rFonts w:ascii="Gotham-Book" w:hAnsi="Gotham-Book"/>
                <w:sz w:val="19"/>
                <w:szCs w:val="21"/>
              </w:rPr>
              <w:t xml:space="preserve"> Hansen, directeur mondial de la gestion des produits de </w:t>
            </w:r>
            <w:proofErr w:type="spellStart"/>
            <w:r w:rsidRPr="0071489C">
              <w:rPr>
                <w:rFonts w:ascii="Gotham-Book" w:hAnsi="Gotham-Book"/>
                <w:sz w:val="19"/>
                <w:szCs w:val="21"/>
              </w:rPr>
              <w:t>Libratone</w:t>
            </w:r>
            <w:proofErr w:type="spellEnd"/>
            <w:r w:rsidRPr="0071489C">
              <w:rPr>
                <w:rFonts w:ascii="Gotham-Book" w:hAnsi="Gotham-Book"/>
                <w:sz w:val="19"/>
                <w:szCs w:val="21"/>
              </w:rPr>
              <w:t>.</w:t>
            </w:r>
            <w:r w:rsidR="002D0AC9">
              <w:rPr>
                <w:rFonts w:ascii="Gotham-Book" w:hAnsi="Gotham-Book"/>
                <w:sz w:val="19"/>
                <w:szCs w:val="21"/>
              </w:rPr>
              <w:t> </w:t>
            </w:r>
          </w:p>
          <w:p w14:paraId="748C3EE3" w14:textId="77777777" w:rsidR="0071489C" w:rsidRPr="0071489C" w:rsidRDefault="0071489C" w:rsidP="0071489C">
            <w:pPr>
              <w:ind w:right="340"/>
              <w:rPr>
                <w:rFonts w:ascii="Gotham-Book" w:hAnsi="Gotham-Book"/>
                <w:sz w:val="19"/>
                <w:szCs w:val="21"/>
              </w:rPr>
            </w:pPr>
          </w:p>
          <w:p w14:paraId="435581FA" w14:textId="001F06B2" w:rsidR="0071489C" w:rsidRPr="0071489C" w:rsidRDefault="0071489C" w:rsidP="0071489C">
            <w:pPr>
              <w:ind w:right="340"/>
              <w:rPr>
                <w:rFonts w:ascii="Gotham-Book" w:hAnsi="Gotham-Book"/>
                <w:sz w:val="19"/>
                <w:szCs w:val="21"/>
              </w:rPr>
            </w:pPr>
            <w:r w:rsidRPr="0071489C">
              <w:rPr>
                <w:rFonts w:ascii="Gotham-Book" w:hAnsi="Gotham-Book"/>
                <w:sz w:val="19"/>
                <w:szCs w:val="21"/>
              </w:rPr>
              <w:t>Discrets et élégants, les nouveaux écouteurs présentés pour la première fois en janvier 2018, à l’occasion du CES à Las Vegas, restent fidèle</w:t>
            </w:r>
            <w:r w:rsidR="002D0AC9">
              <w:rPr>
                <w:rFonts w:ascii="Gotham-Book" w:hAnsi="Gotham-Book"/>
                <w:sz w:val="19"/>
                <w:szCs w:val="21"/>
              </w:rPr>
              <w:t>s</w:t>
            </w:r>
            <w:r w:rsidRPr="0071489C">
              <w:rPr>
                <w:rFonts w:ascii="Gotham-Book" w:hAnsi="Gotham-Book"/>
                <w:sz w:val="19"/>
                <w:szCs w:val="21"/>
              </w:rPr>
              <w:t xml:space="preserve"> à l’excellence sonore et au design danois qui ont fait la renommée de </w:t>
            </w:r>
            <w:proofErr w:type="spellStart"/>
            <w:r w:rsidRPr="0071489C">
              <w:rPr>
                <w:rFonts w:ascii="Gotham-Book" w:hAnsi="Gotham-Book"/>
                <w:sz w:val="19"/>
                <w:szCs w:val="21"/>
              </w:rPr>
              <w:t>Libratone</w:t>
            </w:r>
            <w:proofErr w:type="spellEnd"/>
            <w:r w:rsidRPr="0071489C">
              <w:rPr>
                <w:rFonts w:ascii="Gotham-Book" w:hAnsi="Gotham-Book"/>
                <w:sz w:val="19"/>
                <w:szCs w:val="21"/>
              </w:rPr>
              <w:t>.</w:t>
            </w:r>
          </w:p>
          <w:p w14:paraId="426822DF" w14:textId="77777777" w:rsidR="0071489C" w:rsidRPr="0071489C" w:rsidRDefault="0071489C" w:rsidP="0071489C">
            <w:pPr>
              <w:ind w:right="340"/>
              <w:rPr>
                <w:rFonts w:ascii="Gotham-Book" w:hAnsi="Gotham-Book"/>
                <w:sz w:val="19"/>
                <w:szCs w:val="21"/>
              </w:rPr>
            </w:pPr>
          </w:p>
          <w:p w14:paraId="300E90B1" w14:textId="563A36F2" w:rsidR="0071489C" w:rsidRPr="0071489C" w:rsidRDefault="00F277D1" w:rsidP="0071489C">
            <w:pPr>
              <w:ind w:right="340"/>
              <w:rPr>
                <w:rFonts w:ascii="Gotham-Book" w:hAnsi="Gotham-Book"/>
                <w:sz w:val="19"/>
                <w:szCs w:val="21"/>
              </w:rPr>
            </w:pPr>
            <w:r>
              <w:rPr>
                <w:rFonts w:ascii="Gotham-Book" w:hAnsi="Gotham-Book"/>
                <w:sz w:val="19"/>
                <w:szCs w:val="21"/>
              </w:rPr>
              <w:t>L</w:t>
            </w:r>
            <w:r w:rsidR="0071489C" w:rsidRPr="0071489C">
              <w:rPr>
                <w:rFonts w:ascii="Gotham-Book" w:hAnsi="Gotham-Book"/>
                <w:sz w:val="19"/>
                <w:szCs w:val="21"/>
              </w:rPr>
              <w:t xml:space="preserve">es nouveaux écouteurs </w:t>
            </w:r>
            <w:r w:rsidR="00D75BA1">
              <w:rPr>
                <w:rFonts w:ascii="Gotham-Book" w:hAnsi="Gotham-Book"/>
                <w:sz w:val="19"/>
                <w:szCs w:val="21"/>
              </w:rPr>
              <w:t>TRACK+</w:t>
            </w:r>
            <w:r w:rsidR="0071489C" w:rsidRPr="0071489C">
              <w:rPr>
                <w:rFonts w:ascii="Gotham-Book" w:hAnsi="Gotham-Book"/>
                <w:sz w:val="19"/>
                <w:szCs w:val="21"/>
              </w:rPr>
              <w:t xml:space="preserve"> offrent l’annulation de bruit réglable à quatre niveaux</w:t>
            </w:r>
            <w:r w:rsidR="00B46AEC">
              <w:rPr>
                <w:rFonts w:ascii="Gotham-Book" w:hAnsi="Gotham-Book"/>
                <w:sz w:val="19"/>
                <w:szCs w:val="21"/>
              </w:rPr>
              <w:t xml:space="preserve"> Adaptive</w:t>
            </w:r>
            <w:r w:rsidR="0071489C" w:rsidRPr="0071489C">
              <w:rPr>
                <w:rFonts w:ascii="Gotham-Book" w:hAnsi="Gotham-Book"/>
                <w:sz w:val="19"/>
                <w:szCs w:val="21"/>
              </w:rPr>
              <w:t xml:space="preserve"> </w:t>
            </w:r>
            <w:proofErr w:type="spellStart"/>
            <w:r w:rsidR="0071489C" w:rsidRPr="0071489C">
              <w:rPr>
                <w:rFonts w:ascii="Gotham-Book" w:hAnsi="Gotham-Book"/>
                <w:sz w:val="19"/>
                <w:szCs w:val="21"/>
              </w:rPr>
              <w:t>CityMix</w:t>
            </w:r>
            <w:proofErr w:type="spellEnd"/>
            <w:r w:rsidR="00B46AEC">
              <w:rPr>
                <w:rFonts w:ascii="Gotham-Book" w:hAnsi="Gotham-Book"/>
                <w:sz w:val="19"/>
                <w:szCs w:val="21"/>
              </w:rPr>
              <w:t xml:space="preserve"> II</w:t>
            </w:r>
            <w:r w:rsidR="0071489C" w:rsidRPr="0071489C">
              <w:rPr>
                <w:rFonts w:ascii="Gotham-Book" w:hAnsi="Gotham-Book"/>
                <w:sz w:val="19"/>
                <w:szCs w:val="21"/>
              </w:rPr>
              <w:t xml:space="preserve">™, qui permet aux utilisateurs de moduler l’intensité des bruits ambiants qui restent audibles. Conçus pour supporter les intempéries jusqu’à la catégorie IPX4 (résistant aux éclaboussures), ergonomiques et résistants à la transpiration, les écouteurs </w:t>
            </w:r>
            <w:r w:rsidR="00D75BA1">
              <w:rPr>
                <w:rFonts w:ascii="Gotham-Book" w:hAnsi="Gotham-Book"/>
                <w:sz w:val="19"/>
                <w:szCs w:val="21"/>
              </w:rPr>
              <w:t>TRACK+</w:t>
            </w:r>
            <w:r w:rsidR="0071489C" w:rsidRPr="0071489C">
              <w:rPr>
                <w:rFonts w:ascii="Gotham-Book" w:hAnsi="Gotham-Book"/>
                <w:sz w:val="19"/>
                <w:szCs w:val="21"/>
              </w:rPr>
              <w:t xml:space="preserve"> sont parfaitement adaptés à un mode de vie actif.</w:t>
            </w:r>
          </w:p>
          <w:p w14:paraId="39D19B4F" w14:textId="77777777" w:rsidR="0071489C" w:rsidRPr="0071489C" w:rsidRDefault="0071489C" w:rsidP="0071489C">
            <w:pPr>
              <w:ind w:right="340"/>
              <w:rPr>
                <w:rFonts w:ascii="Gotham-Book" w:hAnsi="Gotham-Book"/>
                <w:sz w:val="19"/>
                <w:szCs w:val="21"/>
              </w:rPr>
            </w:pPr>
          </w:p>
          <w:p w14:paraId="39400AB4" w14:textId="7E50913D" w:rsidR="0071489C" w:rsidRPr="0071489C" w:rsidRDefault="0071489C" w:rsidP="0071489C">
            <w:pPr>
              <w:ind w:right="340"/>
              <w:rPr>
                <w:rFonts w:ascii="Gotham-Book" w:hAnsi="Gotham-Book"/>
                <w:sz w:val="19"/>
                <w:szCs w:val="21"/>
              </w:rPr>
            </w:pPr>
            <w:r w:rsidRPr="0071489C">
              <w:rPr>
                <w:rFonts w:ascii="Gotham-Book" w:hAnsi="Gotham-Book"/>
                <w:sz w:val="19"/>
                <w:szCs w:val="21"/>
              </w:rPr>
              <w:t xml:space="preserve">Disponibles en Noir orage et Blanc nuage, les écouteurs </w:t>
            </w:r>
            <w:r w:rsidR="00D75BA1">
              <w:rPr>
                <w:rFonts w:ascii="Gotham-Book" w:hAnsi="Gotham-Book"/>
                <w:sz w:val="19"/>
                <w:szCs w:val="21"/>
              </w:rPr>
              <w:t>TRACK+</w:t>
            </w:r>
            <w:r w:rsidRPr="0071489C">
              <w:rPr>
                <w:rFonts w:ascii="Gotham-Book" w:hAnsi="Gotham-Book"/>
                <w:sz w:val="19"/>
                <w:szCs w:val="21"/>
              </w:rPr>
              <w:t xml:space="preserve"> In-</w:t>
            </w:r>
            <w:proofErr w:type="spellStart"/>
            <w:r w:rsidRPr="0071489C">
              <w:rPr>
                <w:rFonts w:ascii="Gotham-Book" w:hAnsi="Gotham-Book"/>
                <w:sz w:val="19"/>
                <w:szCs w:val="21"/>
              </w:rPr>
              <w:t>Ear</w:t>
            </w:r>
            <w:proofErr w:type="spellEnd"/>
            <w:r w:rsidRPr="0071489C">
              <w:rPr>
                <w:rFonts w:ascii="Gotham-Book" w:hAnsi="Gotham-Book"/>
                <w:sz w:val="19"/>
                <w:szCs w:val="21"/>
              </w:rPr>
              <w:t xml:space="preserve"> Wireless seront proposés au prix de 199</w:t>
            </w:r>
            <w:r w:rsidR="002D0AC9">
              <w:rPr>
                <w:rFonts w:ascii="Gotham-Book" w:hAnsi="Gotham-Book"/>
                <w:sz w:val="19"/>
                <w:szCs w:val="21"/>
              </w:rPr>
              <w:t>€</w:t>
            </w:r>
            <w:r w:rsidRPr="0071489C">
              <w:rPr>
                <w:rFonts w:ascii="Gotham-Book" w:hAnsi="Gotham-Book"/>
                <w:sz w:val="19"/>
                <w:szCs w:val="21"/>
              </w:rPr>
              <w:t xml:space="preserve">. </w:t>
            </w:r>
            <w:r w:rsidR="0072437B">
              <w:rPr>
                <w:rFonts w:ascii="Gotham-Book" w:hAnsi="Gotham-Book"/>
                <w:sz w:val="19"/>
                <w:szCs w:val="21"/>
              </w:rPr>
              <w:t xml:space="preserve">Une version </w:t>
            </w:r>
            <w:r w:rsidR="008F34E5">
              <w:rPr>
                <w:rFonts w:ascii="Gotham-Book" w:hAnsi="Gotham-Book"/>
                <w:sz w:val="19"/>
                <w:szCs w:val="21"/>
              </w:rPr>
              <w:t>appelée TRACK,</w:t>
            </w:r>
            <w:r w:rsidR="008F34E5" w:rsidRPr="0071489C">
              <w:rPr>
                <w:rFonts w:ascii="Gotham-Book" w:hAnsi="Gotham-Book"/>
                <w:sz w:val="19"/>
                <w:szCs w:val="21"/>
              </w:rPr>
              <w:t xml:space="preserve"> </w:t>
            </w:r>
            <w:r w:rsidRPr="0071489C">
              <w:rPr>
                <w:rFonts w:ascii="Gotham-Book" w:hAnsi="Gotham-Book"/>
                <w:sz w:val="19"/>
                <w:szCs w:val="21"/>
              </w:rPr>
              <w:t xml:space="preserve">sans </w:t>
            </w:r>
            <w:proofErr w:type="spellStart"/>
            <w:r w:rsidR="0072437B" w:rsidRPr="0072437B">
              <w:rPr>
                <w:rFonts w:ascii="Gotham-Book" w:hAnsi="Gotham-Book"/>
                <w:sz w:val="19"/>
                <w:szCs w:val="21"/>
              </w:rPr>
              <w:t>CityMix</w:t>
            </w:r>
            <w:proofErr w:type="spellEnd"/>
            <w:r w:rsidR="00B46AEC">
              <w:rPr>
                <w:rFonts w:ascii="Gotham-Book" w:hAnsi="Gotham-Book"/>
                <w:sz w:val="19"/>
                <w:szCs w:val="21"/>
              </w:rPr>
              <w:t xml:space="preserve"> II</w:t>
            </w:r>
            <w:r w:rsidR="008F34E5" w:rsidRPr="0072437B">
              <w:rPr>
                <w:rFonts w:ascii="Gotham-Book" w:hAnsi="Gotham-Book"/>
                <w:sz w:val="19"/>
                <w:szCs w:val="21"/>
              </w:rPr>
              <w:t>™</w:t>
            </w:r>
            <w:r w:rsidR="008F34E5">
              <w:rPr>
                <w:rFonts w:ascii="Gotham-Book" w:hAnsi="Gotham-Book"/>
                <w:sz w:val="19"/>
                <w:szCs w:val="21"/>
              </w:rPr>
              <w:t xml:space="preserve"> </w:t>
            </w:r>
            <w:proofErr w:type="gramStart"/>
            <w:r w:rsidR="008F34E5">
              <w:rPr>
                <w:rFonts w:ascii="Gotham-Book" w:hAnsi="Gotham-Book"/>
                <w:sz w:val="19"/>
                <w:szCs w:val="21"/>
              </w:rPr>
              <w:t>mais dotée</w:t>
            </w:r>
            <w:proofErr w:type="gramEnd"/>
            <w:r w:rsidR="008F34E5">
              <w:rPr>
                <w:rFonts w:ascii="Gotham-Book" w:hAnsi="Gotham-Book"/>
                <w:sz w:val="19"/>
                <w:szCs w:val="21"/>
              </w:rPr>
              <w:t xml:space="preserve"> de la fonction </w:t>
            </w:r>
            <w:proofErr w:type="spellStart"/>
            <w:r w:rsidR="008F34E5">
              <w:rPr>
                <w:rFonts w:ascii="Gotham-Book" w:hAnsi="Gotham-Book"/>
                <w:sz w:val="19"/>
                <w:szCs w:val="21"/>
              </w:rPr>
              <w:t>Hush</w:t>
            </w:r>
            <w:proofErr w:type="spellEnd"/>
            <w:r w:rsidR="008F34E5">
              <w:rPr>
                <w:rFonts w:ascii="Gotham-Book" w:hAnsi="Gotham-Book"/>
                <w:sz w:val="19"/>
                <w:szCs w:val="21"/>
              </w:rPr>
              <w:t xml:space="preserve"> et au poids réduit, </w:t>
            </w:r>
            <w:r w:rsidR="0072437B" w:rsidRPr="0071489C">
              <w:rPr>
                <w:rFonts w:ascii="Gotham-Book" w:hAnsi="Gotham-Book"/>
                <w:sz w:val="19"/>
                <w:szCs w:val="21"/>
              </w:rPr>
              <w:t>ser</w:t>
            </w:r>
            <w:r w:rsidR="008F34E5">
              <w:rPr>
                <w:rFonts w:ascii="Gotham-Book" w:hAnsi="Gotham-Book"/>
                <w:sz w:val="19"/>
                <w:szCs w:val="21"/>
              </w:rPr>
              <w:t>a</w:t>
            </w:r>
            <w:r w:rsidR="0072437B" w:rsidRPr="0071489C">
              <w:rPr>
                <w:rFonts w:ascii="Gotham-Book" w:hAnsi="Gotham-Book"/>
                <w:sz w:val="19"/>
                <w:szCs w:val="21"/>
              </w:rPr>
              <w:t xml:space="preserve"> également disponible</w:t>
            </w:r>
            <w:r w:rsidR="008F34E5">
              <w:rPr>
                <w:rFonts w:ascii="Gotham-Book" w:hAnsi="Gotham-Book"/>
                <w:sz w:val="19"/>
                <w:szCs w:val="21"/>
              </w:rPr>
              <w:t xml:space="preserve"> au </w:t>
            </w:r>
            <w:r w:rsidRPr="0071489C">
              <w:rPr>
                <w:rFonts w:ascii="Gotham-Book" w:hAnsi="Gotham-Book"/>
                <w:sz w:val="19"/>
                <w:szCs w:val="21"/>
              </w:rPr>
              <w:t xml:space="preserve">prix de </w:t>
            </w:r>
            <w:r w:rsidR="002D0AC9">
              <w:rPr>
                <w:rFonts w:ascii="Gotham-Book" w:hAnsi="Gotham-Book"/>
                <w:sz w:val="19"/>
                <w:szCs w:val="21"/>
              </w:rPr>
              <w:t>1</w:t>
            </w:r>
            <w:r w:rsidRPr="0071489C">
              <w:rPr>
                <w:rFonts w:ascii="Gotham-Book" w:hAnsi="Gotham-Book"/>
                <w:sz w:val="19"/>
                <w:szCs w:val="21"/>
              </w:rPr>
              <w:t>49</w:t>
            </w:r>
            <w:r w:rsidR="002D0AC9">
              <w:rPr>
                <w:rFonts w:ascii="Gotham-Book" w:hAnsi="Gotham-Book"/>
                <w:sz w:val="19"/>
                <w:szCs w:val="21"/>
              </w:rPr>
              <w:t>€</w:t>
            </w:r>
            <w:r w:rsidRPr="0071489C">
              <w:rPr>
                <w:rFonts w:ascii="Gotham-Book" w:hAnsi="Gotham-Book"/>
                <w:sz w:val="19"/>
                <w:szCs w:val="21"/>
              </w:rPr>
              <w:t>.</w:t>
            </w:r>
            <w:r w:rsidR="002D0AC9">
              <w:rPr>
                <w:rFonts w:ascii="Gotham-Book" w:hAnsi="Gotham-Book"/>
                <w:sz w:val="19"/>
                <w:szCs w:val="21"/>
              </w:rPr>
              <w:t xml:space="preserve"> </w:t>
            </w:r>
            <w:r w:rsidRPr="0071489C">
              <w:rPr>
                <w:rFonts w:ascii="Gotham-Book" w:hAnsi="Gotham-Book"/>
                <w:sz w:val="19"/>
                <w:szCs w:val="21"/>
              </w:rPr>
              <w:t>Les deux modèles seront commercialisés par Libratone.com, Amazon et des revendeurs sélectionnés</w:t>
            </w:r>
            <w:r w:rsidR="002D0AC9">
              <w:rPr>
                <w:rFonts w:ascii="Gotham-Book" w:hAnsi="Gotham-Book"/>
                <w:sz w:val="19"/>
                <w:szCs w:val="21"/>
              </w:rPr>
              <w:t>,</w:t>
            </w:r>
            <w:r w:rsidRPr="0071489C">
              <w:rPr>
                <w:rFonts w:ascii="Gotham-Book" w:hAnsi="Gotham-Book"/>
                <w:sz w:val="19"/>
                <w:szCs w:val="21"/>
              </w:rPr>
              <w:t xml:space="preserve"> </w:t>
            </w:r>
            <w:r w:rsidR="00B46AEC">
              <w:rPr>
                <w:rFonts w:ascii="Gotham-Book" w:hAnsi="Gotham-Book"/>
                <w:sz w:val="19"/>
                <w:szCs w:val="21"/>
              </w:rPr>
              <w:t>vers la fin</w:t>
            </w:r>
            <w:r w:rsidRPr="0071489C">
              <w:rPr>
                <w:rFonts w:ascii="Gotham-Book" w:hAnsi="Gotham-Book"/>
                <w:sz w:val="19"/>
                <w:szCs w:val="21"/>
              </w:rPr>
              <w:t xml:space="preserve"> d</w:t>
            </w:r>
            <w:r w:rsidR="00B46AEC">
              <w:rPr>
                <w:rFonts w:ascii="Gotham-Book" w:hAnsi="Gotham-Book"/>
                <w:sz w:val="19"/>
                <w:szCs w:val="21"/>
              </w:rPr>
              <w:t>u printemps</w:t>
            </w:r>
            <w:r w:rsidRPr="0071489C">
              <w:rPr>
                <w:rFonts w:ascii="Gotham-Book" w:hAnsi="Gotham-Book"/>
                <w:sz w:val="19"/>
                <w:szCs w:val="21"/>
              </w:rPr>
              <w:t xml:space="preserve"> 2018. </w:t>
            </w:r>
          </w:p>
          <w:p w14:paraId="68E76F88" w14:textId="77777777" w:rsidR="0071489C" w:rsidRPr="0071489C" w:rsidRDefault="0071489C" w:rsidP="0071489C">
            <w:pPr>
              <w:ind w:right="340"/>
              <w:rPr>
                <w:rFonts w:ascii="Gotham-Book" w:hAnsi="Gotham-Book"/>
                <w:sz w:val="19"/>
                <w:szCs w:val="21"/>
              </w:rPr>
            </w:pPr>
          </w:p>
          <w:p w14:paraId="11AEB3F0" w14:textId="77777777" w:rsidR="0071489C" w:rsidRPr="00640059" w:rsidRDefault="0071489C" w:rsidP="0071489C">
            <w:pPr>
              <w:ind w:right="340"/>
              <w:rPr>
                <w:rFonts w:ascii="Gotham-Book" w:hAnsi="Gotham-Book"/>
                <w:b/>
                <w:sz w:val="19"/>
                <w:szCs w:val="21"/>
              </w:rPr>
            </w:pPr>
            <w:r w:rsidRPr="00640059">
              <w:rPr>
                <w:rFonts w:ascii="Gotham-Book" w:hAnsi="Gotham-Book"/>
                <w:b/>
                <w:sz w:val="19"/>
                <w:szCs w:val="21"/>
              </w:rPr>
              <w:t xml:space="preserve">La gamme complète d’enceintes et de casques </w:t>
            </w:r>
            <w:proofErr w:type="spellStart"/>
            <w:r w:rsidRPr="00640059">
              <w:rPr>
                <w:rFonts w:ascii="Gotham-Book" w:hAnsi="Gotham-Book"/>
                <w:b/>
                <w:sz w:val="19"/>
                <w:szCs w:val="21"/>
              </w:rPr>
              <w:t>Libratone</w:t>
            </w:r>
            <w:proofErr w:type="spellEnd"/>
            <w:r w:rsidRPr="00640059">
              <w:rPr>
                <w:rFonts w:ascii="Gotham-Book" w:hAnsi="Gotham-Book"/>
                <w:b/>
                <w:sz w:val="19"/>
                <w:szCs w:val="21"/>
              </w:rPr>
              <w:t xml:space="preserve"> sera exposée et proposée à la démonstration sur le stand n°31556, situé au niveau supérieur du Hall 3 Sud du CES.</w:t>
            </w:r>
          </w:p>
          <w:p w14:paraId="7639B781" w14:textId="2FF060D4" w:rsidR="0071489C" w:rsidRDefault="0071489C" w:rsidP="0071489C">
            <w:pPr>
              <w:spacing w:line="360" w:lineRule="auto"/>
              <w:ind w:right="340"/>
              <w:rPr>
                <w:rFonts w:ascii="Gotham-Book" w:hAnsi="Gotham-Book"/>
                <w:sz w:val="19"/>
                <w:szCs w:val="21"/>
              </w:rPr>
            </w:pPr>
          </w:p>
          <w:p w14:paraId="5B2B5F44" w14:textId="77777777" w:rsidR="0071489C" w:rsidRPr="0071489C" w:rsidRDefault="0071489C" w:rsidP="0071489C">
            <w:pPr>
              <w:rPr>
                <w:rFonts w:ascii="Gotham-Book" w:hAnsi="Gotham-Book"/>
                <w:b/>
                <w:sz w:val="19"/>
                <w:szCs w:val="21"/>
              </w:rPr>
            </w:pPr>
            <w:r w:rsidRPr="0071489C">
              <w:rPr>
                <w:rFonts w:ascii="Gotham-Book" w:hAnsi="Gotham-Book"/>
                <w:b/>
                <w:sz w:val="19"/>
                <w:szCs w:val="21"/>
              </w:rPr>
              <w:t xml:space="preserve">La famille Q </w:t>
            </w:r>
            <w:proofErr w:type="spellStart"/>
            <w:r w:rsidRPr="0071489C">
              <w:rPr>
                <w:rFonts w:ascii="Gotham-Book" w:hAnsi="Gotham-Book"/>
                <w:b/>
                <w:sz w:val="19"/>
                <w:szCs w:val="21"/>
              </w:rPr>
              <w:t>Adapt</w:t>
            </w:r>
            <w:proofErr w:type="spellEnd"/>
          </w:p>
          <w:p w14:paraId="5D740DE5" w14:textId="3F22A117" w:rsidR="0071489C" w:rsidRPr="0072437B" w:rsidRDefault="00D75BA1" w:rsidP="0072437B">
            <w:pPr>
              <w:pStyle w:val="Lijstalinea"/>
              <w:numPr>
                <w:ilvl w:val="0"/>
                <w:numId w:val="4"/>
              </w:numPr>
              <w:ind w:right="340"/>
              <w:rPr>
                <w:rFonts w:ascii="Gotham-Book" w:hAnsi="Gotham-Book"/>
                <w:sz w:val="19"/>
                <w:szCs w:val="21"/>
              </w:rPr>
            </w:pPr>
            <w:r w:rsidRPr="0072437B">
              <w:rPr>
                <w:rFonts w:ascii="Gotham-Book" w:hAnsi="Gotham-Book"/>
                <w:sz w:val="19"/>
                <w:szCs w:val="21"/>
              </w:rPr>
              <w:t>Écouteurs TRACK+ Wireless In-</w:t>
            </w:r>
            <w:proofErr w:type="spellStart"/>
            <w:r w:rsidRPr="0072437B">
              <w:rPr>
                <w:rFonts w:ascii="Gotham-Book" w:hAnsi="Gotham-Book"/>
                <w:sz w:val="19"/>
                <w:szCs w:val="21"/>
              </w:rPr>
              <w:t>Ear</w:t>
            </w:r>
            <w:proofErr w:type="spellEnd"/>
            <w:r w:rsidRPr="0072437B">
              <w:rPr>
                <w:rFonts w:ascii="Gotham-Book" w:hAnsi="Gotham-Book"/>
                <w:sz w:val="19"/>
                <w:szCs w:val="21"/>
              </w:rPr>
              <w:t xml:space="preserve">, des intra-auriculaires </w:t>
            </w:r>
            <w:r w:rsidR="0072437B" w:rsidRPr="0072437B">
              <w:rPr>
                <w:rFonts w:ascii="Gotham-Book" w:hAnsi="Gotham-Book"/>
                <w:sz w:val="19"/>
                <w:szCs w:val="21"/>
              </w:rPr>
              <w:t xml:space="preserve">Bluetooth </w:t>
            </w:r>
            <w:r w:rsidRPr="0072437B">
              <w:rPr>
                <w:rFonts w:ascii="Gotham-Book" w:hAnsi="Gotham-Book"/>
                <w:sz w:val="19"/>
                <w:szCs w:val="21"/>
              </w:rPr>
              <w:t>sans-fil compacts, souple</w:t>
            </w:r>
            <w:r w:rsidR="00E27D66">
              <w:rPr>
                <w:rFonts w:ascii="Gotham-Book" w:hAnsi="Gotham-Book"/>
                <w:sz w:val="19"/>
                <w:szCs w:val="21"/>
              </w:rPr>
              <w:t>s</w:t>
            </w:r>
            <w:r w:rsidRPr="0072437B">
              <w:rPr>
                <w:rFonts w:ascii="Gotham-Book" w:hAnsi="Gotham-Book"/>
                <w:sz w:val="19"/>
                <w:szCs w:val="21"/>
              </w:rPr>
              <w:t xml:space="preserve"> et légers</w:t>
            </w:r>
            <w:r w:rsidR="0072437B" w:rsidRPr="0072437B">
              <w:rPr>
                <w:rFonts w:ascii="Gotham-Book" w:hAnsi="Gotham-Book"/>
                <w:sz w:val="19"/>
                <w:szCs w:val="21"/>
              </w:rPr>
              <w:t xml:space="preserve">, dotés de la </w:t>
            </w:r>
            <w:r w:rsidR="008F34E5">
              <w:rPr>
                <w:rFonts w:ascii="Gotham-Book" w:hAnsi="Gotham-Book"/>
                <w:sz w:val="19"/>
                <w:szCs w:val="21"/>
              </w:rPr>
              <w:t>fonction</w:t>
            </w:r>
            <w:r w:rsidR="0072437B" w:rsidRPr="0072437B">
              <w:rPr>
                <w:rFonts w:ascii="Gotham-Book" w:hAnsi="Gotham-Book"/>
                <w:sz w:val="19"/>
                <w:szCs w:val="21"/>
              </w:rPr>
              <w:t xml:space="preserve"> </w:t>
            </w:r>
            <w:r w:rsidR="00B46AEC">
              <w:rPr>
                <w:rFonts w:ascii="Gotham-Book" w:hAnsi="Gotham-Book"/>
                <w:sz w:val="19"/>
                <w:szCs w:val="21"/>
              </w:rPr>
              <w:t xml:space="preserve">Adaptive </w:t>
            </w:r>
            <w:proofErr w:type="spellStart"/>
            <w:r w:rsidR="0072437B" w:rsidRPr="0072437B">
              <w:rPr>
                <w:rFonts w:ascii="Gotham-Book" w:hAnsi="Gotham-Book"/>
                <w:sz w:val="19"/>
                <w:szCs w:val="21"/>
              </w:rPr>
              <w:t>CityMix</w:t>
            </w:r>
            <w:proofErr w:type="spellEnd"/>
            <w:r w:rsidR="00B46AEC">
              <w:rPr>
                <w:rFonts w:ascii="Gotham-Book" w:hAnsi="Gotham-Book"/>
                <w:sz w:val="19"/>
                <w:szCs w:val="21"/>
              </w:rPr>
              <w:t xml:space="preserve"> II</w:t>
            </w:r>
            <w:r w:rsidR="0072437B" w:rsidRPr="0072437B">
              <w:rPr>
                <w:rFonts w:ascii="Gotham-Book" w:hAnsi="Gotham-Book"/>
                <w:sz w:val="19"/>
                <w:szCs w:val="21"/>
              </w:rPr>
              <w:t>™ (annulation de bruit réglable)</w:t>
            </w:r>
          </w:p>
          <w:p w14:paraId="6509C267" w14:textId="6DFD939D" w:rsidR="0072437B" w:rsidRPr="0072437B" w:rsidRDefault="0072437B" w:rsidP="0072437B">
            <w:pPr>
              <w:pStyle w:val="Lijstalinea"/>
              <w:numPr>
                <w:ilvl w:val="0"/>
                <w:numId w:val="4"/>
              </w:numPr>
              <w:ind w:right="340"/>
              <w:rPr>
                <w:rFonts w:ascii="Gotham-Book" w:hAnsi="Gotham-Book"/>
                <w:sz w:val="19"/>
                <w:szCs w:val="21"/>
              </w:rPr>
            </w:pPr>
            <w:r w:rsidRPr="0072437B">
              <w:rPr>
                <w:rFonts w:ascii="Gotham-Book" w:hAnsi="Gotham-Book"/>
                <w:sz w:val="19"/>
                <w:szCs w:val="21"/>
              </w:rPr>
              <w:t>Écouteurs TRACK Wireless In-</w:t>
            </w:r>
            <w:proofErr w:type="spellStart"/>
            <w:r w:rsidRPr="0072437B">
              <w:rPr>
                <w:rFonts w:ascii="Gotham-Book" w:hAnsi="Gotham-Book"/>
                <w:sz w:val="19"/>
                <w:szCs w:val="21"/>
              </w:rPr>
              <w:t>Ear</w:t>
            </w:r>
            <w:proofErr w:type="spellEnd"/>
            <w:r w:rsidRPr="0072437B">
              <w:rPr>
                <w:rFonts w:ascii="Gotham-Book" w:hAnsi="Gotham-Book"/>
                <w:sz w:val="19"/>
                <w:szCs w:val="21"/>
              </w:rPr>
              <w:t>, des intra-auriculaires Bluetooth sans-fil compacts, souple</w:t>
            </w:r>
            <w:r w:rsidR="00E27D66">
              <w:rPr>
                <w:rFonts w:ascii="Gotham-Book" w:hAnsi="Gotham-Book"/>
                <w:sz w:val="19"/>
                <w:szCs w:val="21"/>
              </w:rPr>
              <w:t>s</w:t>
            </w:r>
            <w:r w:rsidRPr="0072437B">
              <w:rPr>
                <w:rFonts w:ascii="Gotham-Book" w:hAnsi="Gotham-Book"/>
                <w:sz w:val="19"/>
                <w:szCs w:val="21"/>
              </w:rPr>
              <w:t xml:space="preserve"> et légers, dotés de la </w:t>
            </w:r>
            <w:r w:rsidR="008F34E5">
              <w:rPr>
                <w:rFonts w:ascii="Gotham-Book" w:hAnsi="Gotham-Book"/>
                <w:sz w:val="19"/>
                <w:szCs w:val="21"/>
              </w:rPr>
              <w:t>fonction</w:t>
            </w:r>
            <w:r w:rsidRPr="0072437B">
              <w:rPr>
                <w:rFonts w:ascii="Gotham-Book" w:hAnsi="Gotham-Book"/>
                <w:sz w:val="19"/>
                <w:szCs w:val="21"/>
              </w:rPr>
              <w:t xml:space="preserve"> </w:t>
            </w:r>
            <w:proofErr w:type="spellStart"/>
            <w:r w:rsidRPr="0072437B">
              <w:rPr>
                <w:rFonts w:ascii="Gotham-Book" w:hAnsi="Gotham-Book"/>
                <w:sz w:val="19"/>
                <w:szCs w:val="21"/>
              </w:rPr>
              <w:t>Hush</w:t>
            </w:r>
            <w:proofErr w:type="spellEnd"/>
          </w:p>
          <w:p w14:paraId="4845E65A" w14:textId="6278E192" w:rsidR="0071489C" w:rsidRPr="0071489C" w:rsidRDefault="0071489C" w:rsidP="0071489C">
            <w:pPr>
              <w:numPr>
                <w:ilvl w:val="0"/>
                <w:numId w:val="2"/>
              </w:numPr>
              <w:ind w:right="340"/>
              <w:contextualSpacing/>
              <w:rPr>
                <w:rFonts w:ascii="Gotham-Book" w:hAnsi="Gotham-Book"/>
                <w:sz w:val="19"/>
                <w:szCs w:val="21"/>
              </w:rPr>
            </w:pPr>
            <w:r w:rsidRPr="0071489C">
              <w:rPr>
                <w:rFonts w:ascii="Gotham-Book" w:hAnsi="Gotham-Book"/>
                <w:sz w:val="19"/>
                <w:szCs w:val="21"/>
              </w:rPr>
              <w:t xml:space="preserve">Écouteurs Q </w:t>
            </w:r>
            <w:proofErr w:type="spellStart"/>
            <w:r w:rsidRPr="0071489C">
              <w:rPr>
                <w:rFonts w:ascii="Gotham-Book" w:hAnsi="Gotham-Book"/>
                <w:sz w:val="19"/>
                <w:szCs w:val="21"/>
              </w:rPr>
              <w:t>Adapt</w:t>
            </w:r>
            <w:proofErr w:type="spellEnd"/>
            <w:r w:rsidRPr="0071489C">
              <w:rPr>
                <w:rFonts w:ascii="Gotham-Book" w:hAnsi="Gotham-Book"/>
                <w:sz w:val="19"/>
                <w:szCs w:val="21"/>
              </w:rPr>
              <w:t xml:space="preserve"> In-</w:t>
            </w:r>
            <w:proofErr w:type="spellStart"/>
            <w:r w:rsidRPr="0071489C">
              <w:rPr>
                <w:rFonts w:ascii="Gotham-Book" w:hAnsi="Gotham-Book"/>
                <w:sz w:val="19"/>
                <w:szCs w:val="21"/>
              </w:rPr>
              <w:t>Ear</w:t>
            </w:r>
            <w:proofErr w:type="spellEnd"/>
            <w:r w:rsidRPr="0071489C">
              <w:rPr>
                <w:rFonts w:ascii="Gotham-Book" w:hAnsi="Gotham-Book"/>
                <w:sz w:val="19"/>
                <w:szCs w:val="21"/>
              </w:rPr>
              <w:t xml:space="preserve"> avec </w:t>
            </w:r>
            <w:proofErr w:type="spellStart"/>
            <w:r w:rsidR="00B46AEC" w:rsidRPr="0072437B">
              <w:rPr>
                <w:rFonts w:ascii="Gotham-Book" w:hAnsi="Gotham-Book"/>
                <w:sz w:val="19"/>
                <w:szCs w:val="21"/>
              </w:rPr>
              <w:t>CityMix</w:t>
            </w:r>
            <w:proofErr w:type="spellEnd"/>
            <w:r w:rsidR="00B46AEC" w:rsidRPr="0072437B">
              <w:rPr>
                <w:rFonts w:ascii="Gotham-Book" w:hAnsi="Gotham-Book"/>
                <w:sz w:val="19"/>
                <w:szCs w:val="21"/>
              </w:rPr>
              <w:t>™</w:t>
            </w:r>
            <w:r w:rsidR="00B46AEC">
              <w:rPr>
                <w:rFonts w:ascii="Gotham-Book" w:hAnsi="Gotham-Book"/>
                <w:sz w:val="19"/>
                <w:szCs w:val="21"/>
              </w:rPr>
              <w:t xml:space="preserve"> et </w:t>
            </w:r>
            <w:r w:rsidRPr="0071489C">
              <w:rPr>
                <w:rFonts w:ascii="Gotham-Book" w:hAnsi="Gotham-Book"/>
                <w:sz w:val="19"/>
                <w:szCs w:val="21"/>
              </w:rPr>
              <w:t>connecteur USB-C, conçus pour être utilisés avec les derniers périphériques Google, sans nécessiter de charge</w:t>
            </w:r>
          </w:p>
          <w:p w14:paraId="3CA2F492" w14:textId="6EDF1B49" w:rsidR="0071489C" w:rsidRPr="0071489C" w:rsidRDefault="0071489C" w:rsidP="0071489C">
            <w:pPr>
              <w:numPr>
                <w:ilvl w:val="0"/>
                <w:numId w:val="2"/>
              </w:numPr>
              <w:ind w:right="340"/>
              <w:contextualSpacing/>
              <w:rPr>
                <w:rFonts w:ascii="Gotham-Book" w:hAnsi="Gotham-Book"/>
                <w:sz w:val="19"/>
                <w:szCs w:val="21"/>
              </w:rPr>
            </w:pPr>
            <w:r w:rsidRPr="0071489C">
              <w:rPr>
                <w:rFonts w:ascii="Gotham-Book" w:hAnsi="Gotham-Book"/>
                <w:sz w:val="19"/>
                <w:szCs w:val="21"/>
              </w:rPr>
              <w:t xml:space="preserve">Écouteurs Q </w:t>
            </w:r>
            <w:proofErr w:type="spellStart"/>
            <w:r w:rsidRPr="0071489C">
              <w:rPr>
                <w:rFonts w:ascii="Gotham-Book" w:hAnsi="Gotham-Book"/>
                <w:sz w:val="19"/>
                <w:szCs w:val="21"/>
              </w:rPr>
              <w:t>Adapt</w:t>
            </w:r>
            <w:proofErr w:type="spellEnd"/>
            <w:r w:rsidRPr="0071489C">
              <w:rPr>
                <w:rFonts w:ascii="Gotham-Book" w:hAnsi="Gotham-Book"/>
                <w:sz w:val="19"/>
                <w:szCs w:val="21"/>
              </w:rPr>
              <w:t xml:space="preserve"> In-</w:t>
            </w:r>
            <w:proofErr w:type="spellStart"/>
            <w:r w:rsidRPr="0071489C">
              <w:rPr>
                <w:rFonts w:ascii="Gotham-Book" w:hAnsi="Gotham-Book"/>
                <w:sz w:val="19"/>
                <w:szCs w:val="21"/>
              </w:rPr>
              <w:t>Ear</w:t>
            </w:r>
            <w:proofErr w:type="spellEnd"/>
            <w:r w:rsidRPr="0071489C">
              <w:rPr>
                <w:rFonts w:ascii="Gotham-Book" w:hAnsi="Gotham-Book"/>
                <w:sz w:val="19"/>
                <w:szCs w:val="21"/>
              </w:rPr>
              <w:t xml:space="preserve"> avec connecteur Lightning, les premiers écouteurs </w:t>
            </w:r>
            <w:r w:rsidR="0072437B">
              <w:rPr>
                <w:rFonts w:ascii="Gotham-Book" w:hAnsi="Gotham-Book"/>
                <w:sz w:val="19"/>
                <w:szCs w:val="21"/>
              </w:rPr>
              <w:t xml:space="preserve">avec </w:t>
            </w:r>
            <w:proofErr w:type="spellStart"/>
            <w:r w:rsidR="0072437B" w:rsidRPr="0072437B">
              <w:rPr>
                <w:rFonts w:ascii="Gotham-Book" w:hAnsi="Gotham-Book"/>
                <w:sz w:val="19"/>
                <w:szCs w:val="21"/>
              </w:rPr>
              <w:t>CityMix</w:t>
            </w:r>
            <w:proofErr w:type="spellEnd"/>
            <w:r w:rsidR="0072437B" w:rsidRPr="0072437B">
              <w:rPr>
                <w:rFonts w:ascii="Gotham-Book" w:hAnsi="Gotham-Book"/>
                <w:sz w:val="19"/>
                <w:szCs w:val="21"/>
              </w:rPr>
              <w:t>™</w:t>
            </w:r>
            <w:r w:rsidRPr="0071489C">
              <w:rPr>
                <w:rFonts w:ascii="Gotham-Book" w:hAnsi="Gotham-Book"/>
                <w:sz w:val="19"/>
                <w:szCs w:val="21"/>
              </w:rPr>
              <w:t>, spécialement conçus pour les connecteurs Lightning d’Apple</w:t>
            </w:r>
          </w:p>
          <w:p w14:paraId="528D51C4" w14:textId="24301741" w:rsidR="0071489C" w:rsidRPr="0071489C" w:rsidRDefault="0071489C" w:rsidP="0071489C">
            <w:pPr>
              <w:numPr>
                <w:ilvl w:val="0"/>
                <w:numId w:val="2"/>
              </w:numPr>
              <w:ind w:right="340"/>
              <w:contextualSpacing/>
              <w:rPr>
                <w:rFonts w:ascii="Gotham-Book" w:hAnsi="Gotham-Book"/>
                <w:sz w:val="19"/>
                <w:szCs w:val="21"/>
              </w:rPr>
            </w:pPr>
            <w:r w:rsidRPr="0071489C">
              <w:rPr>
                <w:rFonts w:ascii="Gotham-Book" w:hAnsi="Gotham-Book"/>
                <w:sz w:val="19"/>
                <w:szCs w:val="21"/>
              </w:rPr>
              <w:t xml:space="preserve">Casque sans fil Q </w:t>
            </w:r>
            <w:proofErr w:type="spellStart"/>
            <w:r w:rsidRPr="0071489C">
              <w:rPr>
                <w:rFonts w:ascii="Gotham-Book" w:hAnsi="Gotham-Book"/>
                <w:sz w:val="19"/>
                <w:szCs w:val="21"/>
              </w:rPr>
              <w:t>Adapt</w:t>
            </w:r>
            <w:proofErr w:type="spellEnd"/>
            <w:r w:rsidRPr="0071489C">
              <w:rPr>
                <w:rFonts w:ascii="Gotham-Book" w:hAnsi="Gotham-Book"/>
                <w:sz w:val="19"/>
                <w:szCs w:val="21"/>
              </w:rPr>
              <w:t xml:space="preserve"> On-</w:t>
            </w:r>
            <w:proofErr w:type="spellStart"/>
            <w:r w:rsidRPr="0071489C">
              <w:rPr>
                <w:rFonts w:ascii="Gotham-Book" w:hAnsi="Gotham-Book"/>
                <w:sz w:val="19"/>
                <w:szCs w:val="21"/>
              </w:rPr>
              <w:t>Ear</w:t>
            </w:r>
            <w:proofErr w:type="spellEnd"/>
            <w:r w:rsidRPr="0071489C">
              <w:rPr>
                <w:rFonts w:ascii="Gotham-Book" w:hAnsi="Gotham-Book"/>
                <w:sz w:val="19"/>
                <w:szCs w:val="21"/>
              </w:rPr>
              <w:t xml:space="preserve"> Bluetooth certifié Google, qui s’apparie automatiquement avec le nouveau système Google Pixel 2 grâce à une fonction « d’appariement rapide »</w:t>
            </w:r>
            <w:r w:rsidR="00B46AEC">
              <w:rPr>
                <w:rFonts w:ascii="Gotham-Book" w:hAnsi="Gotham-Book"/>
                <w:sz w:val="19"/>
                <w:szCs w:val="21"/>
              </w:rPr>
              <w:t xml:space="preserve">, également doté de la fonction </w:t>
            </w:r>
            <w:proofErr w:type="spellStart"/>
            <w:r w:rsidR="00B46AEC" w:rsidRPr="0072437B">
              <w:rPr>
                <w:rFonts w:ascii="Gotham-Book" w:hAnsi="Gotham-Book"/>
                <w:sz w:val="19"/>
                <w:szCs w:val="21"/>
              </w:rPr>
              <w:t>CityMix</w:t>
            </w:r>
            <w:proofErr w:type="spellEnd"/>
            <w:r w:rsidR="00B46AEC" w:rsidRPr="0072437B">
              <w:rPr>
                <w:rFonts w:ascii="Gotham-Book" w:hAnsi="Gotham-Book"/>
                <w:sz w:val="19"/>
                <w:szCs w:val="21"/>
              </w:rPr>
              <w:t>™</w:t>
            </w:r>
          </w:p>
          <w:p w14:paraId="1286A60C" w14:textId="16ABC1E5" w:rsidR="0071489C" w:rsidRPr="0071489C" w:rsidRDefault="0071489C" w:rsidP="0071489C">
            <w:pPr>
              <w:numPr>
                <w:ilvl w:val="0"/>
                <w:numId w:val="2"/>
              </w:numPr>
              <w:ind w:right="340"/>
              <w:contextualSpacing/>
              <w:rPr>
                <w:rFonts w:ascii="Gotham-Book" w:hAnsi="Gotham-Book"/>
                <w:sz w:val="19"/>
                <w:szCs w:val="21"/>
              </w:rPr>
            </w:pPr>
            <w:r w:rsidRPr="0071489C">
              <w:rPr>
                <w:rFonts w:ascii="Gotham-Book" w:hAnsi="Gotham-Book"/>
                <w:sz w:val="19"/>
                <w:szCs w:val="21"/>
              </w:rPr>
              <w:t xml:space="preserve">Casque sans fil Q </w:t>
            </w:r>
            <w:proofErr w:type="spellStart"/>
            <w:r w:rsidRPr="0071489C">
              <w:rPr>
                <w:rFonts w:ascii="Gotham-Book" w:hAnsi="Gotham-Book"/>
                <w:sz w:val="19"/>
                <w:szCs w:val="21"/>
              </w:rPr>
              <w:t>Adapt</w:t>
            </w:r>
            <w:proofErr w:type="spellEnd"/>
            <w:r w:rsidRPr="0071489C">
              <w:rPr>
                <w:rFonts w:ascii="Gotham-Book" w:hAnsi="Gotham-Book"/>
                <w:sz w:val="19"/>
                <w:szCs w:val="21"/>
              </w:rPr>
              <w:t xml:space="preserve"> On-</w:t>
            </w:r>
            <w:proofErr w:type="spellStart"/>
            <w:r w:rsidRPr="0071489C">
              <w:rPr>
                <w:rFonts w:ascii="Gotham-Book" w:hAnsi="Gotham-Book"/>
                <w:sz w:val="19"/>
                <w:szCs w:val="21"/>
              </w:rPr>
              <w:t>Ear</w:t>
            </w:r>
            <w:proofErr w:type="spellEnd"/>
            <w:r w:rsidRPr="0071489C">
              <w:rPr>
                <w:rFonts w:ascii="Gotham-Book" w:hAnsi="Gotham-Book"/>
                <w:sz w:val="19"/>
                <w:szCs w:val="21"/>
              </w:rPr>
              <w:t xml:space="preserve"> Bluetooth avec une interface tactile facile à utiliser</w:t>
            </w:r>
            <w:r w:rsidR="00B46AEC">
              <w:rPr>
                <w:rFonts w:ascii="Gotham-Book" w:hAnsi="Gotham-Book"/>
                <w:sz w:val="19"/>
                <w:szCs w:val="21"/>
              </w:rPr>
              <w:t xml:space="preserve">, </w:t>
            </w:r>
            <w:proofErr w:type="spellStart"/>
            <w:r w:rsidR="00B46AEC" w:rsidRPr="0072437B">
              <w:rPr>
                <w:rFonts w:ascii="Gotham-Book" w:hAnsi="Gotham-Book"/>
                <w:sz w:val="19"/>
                <w:szCs w:val="21"/>
              </w:rPr>
              <w:t>CityMix</w:t>
            </w:r>
            <w:proofErr w:type="spellEnd"/>
            <w:r w:rsidR="00B46AEC" w:rsidRPr="0072437B">
              <w:rPr>
                <w:rFonts w:ascii="Gotham-Book" w:hAnsi="Gotham-Book"/>
                <w:sz w:val="19"/>
                <w:szCs w:val="21"/>
              </w:rPr>
              <w:t>™</w:t>
            </w:r>
            <w:r w:rsidRPr="0071489C">
              <w:rPr>
                <w:rFonts w:ascii="Gotham-Book" w:hAnsi="Gotham-Book"/>
                <w:sz w:val="19"/>
                <w:szCs w:val="21"/>
              </w:rPr>
              <w:t xml:space="preserve">, quatre microphones intégrés et des fonctions </w:t>
            </w:r>
            <w:r w:rsidR="006D75CA">
              <w:rPr>
                <w:rFonts w:ascii="Gotham-Book" w:hAnsi="Gotham-Book"/>
                <w:sz w:val="19"/>
                <w:szCs w:val="21"/>
              </w:rPr>
              <w:t xml:space="preserve">permettant une </w:t>
            </w:r>
            <w:r w:rsidR="00233306">
              <w:rPr>
                <w:rFonts w:ascii="Gotham-Book" w:hAnsi="Gotham-Book"/>
                <w:sz w:val="19"/>
                <w:szCs w:val="21"/>
              </w:rPr>
              <w:t xml:space="preserve">excellente </w:t>
            </w:r>
            <w:r w:rsidR="006D75CA">
              <w:rPr>
                <w:rFonts w:ascii="Gotham-Book" w:hAnsi="Gotham-Book"/>
                <w:sz w:val="19"/>
                <w:szCs w:val="21"/>
              </w:rPr>
              <w:t xml:space="preserve">connectivité </w:t>
            </w:r>
            <w:r w:rsidR="00233306">
              <w:rPr>
                <w:rFonts w:ascii="Gotham-Book" w:hAnsi="Gotham-Book"/>
                <w:sz w:val="19"/>
                <w:szCs w:val="21"/>
              </w:rPr>
              <w:t>avec un smartphone</w:t>
            </w:r>
          </w:p>
          <w:p w14:paraId="529CC5AB" w14:textId="77777777" w:rsidR="0071489C" w:rsidRPr="0071489C" w:rsidRDefault="0071489C" w:rsidP="0071489C">
            <w:pPr>
              <w:rPr>
                <w:rFonts w:ascii="Gotham-Book" w:hAnsi="Gotham-Book"/>
                <w:sz w:val="19"/>
                <w:szCs w:val="21"/>
              </w:rPr>
            </w:pPr>
          </w:p>
          <w:p w14:paraId="4AE25EB5" w14:textId="77777777" w:rsidR="00AA0847" w:rsidRPr="0071489C" w:rsidRDefault="00AA0847" w:rsidP="00AA0847">
            <w:pPr>
              <w:rPr>
                <w:rFonts w:ascii="Gotham-Book" w:hAnsi="Gotham-Book"/>
                <w:b/>
                <w:sz w:val="19"/>
                <w:szCs w:val="21"/>
              </w:rPr>
            </w:pPr>
            <w:r w:rsidRPr="0071489C">
              <w:rPr>
                <w:rFonts w:ascii="Gotham-Book" w:hAnsi="Gotham-Book"/>
                <w:b/>
                <w:sz w:val="19"/>
                <w:szCs w:val="21"/>
              </w:rPr>
              <w:t xml:space="preserve">À propos de </w:t>
            </w:r>
            <w:proofErr w:type="spellStart"/>
            <w:r w:rsidRPr="0071489C">
              <w:rPr>
                <w:rFonts w:ascii="Gotham-Book" w:hAnsi="Gotham-Book"/>
                <w:b/>
                <w:sz w:val="19"/>
                <w:szCs w:val="21"/>
              </w:rPr>
              <w:t>Libratone</w:t>
            </w:r>
            <w:proofErr w:type="spellEnd"/>
          </w:p>
          <w:p w14:paraId="439811D1" w14:textId="77777777" w:rsidR="0071489C" w:rsidRPr="0071489C" w:rsidRDefault="0071489C" w:rsidP="0071489C">
            <w:pPr>
              <w:rPr>
                <w:rFonts w:ascii="Gotham-Book" w:hAnsi="Gotham-Book"/>
                <w:sz w:val="19"/>
                <w:szCs w:val="21"/>
              </w:rPr>
            </w:pPr>
            <w:proofErr w:type="spellStart"/>
            <w:r w:rsidRPr="0071489C">
              <w:rPr>
                <w:rFonts w:ascii="Gotham-Book" w:hAnsi="Gotham-Book"/>
                <w:sz w:val="19"/>
                <w:szCs w:val="21"/>
              </w:rPr>
              <w:t>Libratone</w:t>
            </w:r>
            <w:proofErr w:type="spellEnd"/>
            <w:r w:rsidRPr="0071489C">
              <w:rPr>
                <w:rFonts w:ascii="Gotham-Book" w:hAnsi="Gotham-Book"/>
                <w:sz w:val="19"/>
                <w:szCs w:val="21"/>
              </w:rPr>
              <w:t xml:space="preserve"> s’est donné pour mission de libérer le son et de développer les expériences musicales des consommateurs de musique à l’ère du streaming. Fondée au Danemark en 2009, </w:t>
            </w:r>
            <w:proofErr w:type="spellStart"/>
            <w:r w:rsidRPr="0071489C">
              <w:rPr>
                <w:rFonts w:ascii="Gotham-Book" w:hAnsi="Gotham-Book"/>
                <w:sz w:val="19"/>
                <w:szCs w:val="21"/>
              </w:rPr>
              <w:t>Libratone</w:t>
            </w:r>
            <w:proofErr w:type="spellEnd"/>
            <w:r w:rsidRPr="0071489C">
              <w:rPr>
                <w:rFonts w:ascii="Gotham-Book" w:hAnsi="Gotham-Book"/>
                <w:sz w:val="19"/>
                <w:szCs w:val="21"/>
              </w:rPr>
              <w:t xml:space="preserve"> est l’une </w:t>
            </w:r>
            <w:proofErr w:type="gramStart"/>
            <w:r w:rsidRPr="0071489C">
              <w:rPr>
                <w:rFonts w:ascii="Gotham-Book" w:hAnsi="Gotham-Book"/>
                <w:sz w:val="19"/>
                <w:szCs w:val="21"/>
              </w:rPr>
              <w:t>des premières entreprises audio</w:t>
            </w:r>
            <w:proofErr w:type="gramEnd"/>
            <w:r w:rsidRPr="0071489C">
              <w:rPr>
                <w:rFonts w:ascii="Gotham-Book" w:hAnsi="Gotham-Book"/>
                <w:sz w:val="19"/>
                <w:szCs w:val="21"/>
              </w:rPr>
              <w:t xml:space="preserve"> à tenir compte de l’aspect esthétique des enceintes – pour les faire migrer du coin de la pièce vers son centre et les garder toujours au plus près des consommateurs qui bougent. Avec sa conception inspirée de la tradition scandinave, </w:t>
            </w:r>
            <w:proofErr w:type="spellStart"/>
            <w:r w:rsidRPr="0071489C">
              <w:rPr>
                <w:rFonts w:ascii="Gotham-Book" w:hAnsi="Gotham-Book"/>
                <w:sz w:val="19"/>
                <w:szCs w:val="21"/>
              </w:rPr>
              <w:t>Libratone</w:t>
            </w:r>
            <w:proofErr w:type="spellEnd"/>
            <w:r w:rsidRPr="0071489C">
              <w:rPr>
                <w:rFonts w:ascii="Gotham-Book" w:hAnsi="Gotham-Book"/>
                <w:sz w:val="19"/>
                <w:szCs w:val="21"/>
              </w:rPr>
              <w:t xml:space="preserve"> génère un son hautes performances, affiné grâce à un tissu peluche procurant une sonorité plus chaude et plus claire. </w:t>
            </w:r>
          </w:p>
          <w:p w14:paraId="3BF04AAE" w14:textId="77777777" w:rsidR="0071489C" w:rsidRPr="0071489C" w:rsidRDefault="0071489C" w:rsidP="0071489C">
            <w:pPr>
              <w:rPr>
                <w:rFonts w:ascii="Gotham-Book" w:hAnsi="Gotham-Book"/>
                <w:sz w:val="19"/>
                <w:szCs w:val="21"/>
              </w:rPr>
            </w:pPr>
          </w:p>
          <w:p w14:paraId="0C6DC131" w14:textId="77777777" w:rsidR="0071489C" w:rsidRPr="0071489C" w:rsidRDefault="0071489C" w:rsidP="0071489C">
            <w:pPr>
              <w:rPr>
                <w:rFonts w:ascii="Gotham-Book" w:hAnsi="Gotham-Book"/>
                <w:sz w:val="19"/>
                <w:szCs w:val="21"/>
              </w:rPr>
            </w:pPr>
            <w:r w:rsidRPr="0071489C">
              <w:rPr>
                <w:rFonts w:ascii="Gotham-Book" w:hAnsi="Gotham-Book"/>
                <w:sz w:val="19"/>
                <w:szCs w:val="21"/>
              </w:rPr>
              <w:t xml:space="preserve">En 2012, </w:t>
            </w:r>
            <w:proofErr w:type="spellStart"/>
            <w:r w:rsidRPr="0071489C">
              <w:rPr>
                <w:rFonts w:ascii="Gotham-Book" w:hAnsi="Gotham-Book"/>
                <w:sz w:val="19"/>
                <w:szCs w:val="21"/>
              </w:rPr>
              <w:t>Libratone</w:t>
            </w:r>
            <w:proofErr w:type="spellEnd"/>
            <w:r w:rsidRPr="0071489C">
              <w:rPr>
                <w:rFonts w:ascii="Gotham-Book" w:hAnsi="Gotham-Book"/>
                <w:sz w:val="19"/>
                <w:szCs w:val="21"/>
              </w:rPr>
              <w:t xml:space="preserve"> a révolutionné le marché tous azimuts avec son modèle emblématique ZIPP, la première enceinte portative sans fil dont la forme cylindrique permettait une diffusion du son à 360 degrés. Munie d’une poignée design en cuir, l’enceinte est conçue pour être légère et ultra-portable, afin de donner à la musique un rôle central et de permettre aux utilisateurs d’en profiter en tout endroit de la maison. </w:t>
            </w:r>
          </w:p>
          <w:p w14:paraId="69992F51" w14:textId="77777777" w:rsidR="0071489C" w:rsidRPr="0071489C" w:rsidRDefault="0071489C" w:rsidP="0071489C">
            <w:pPr>
              <w:rPr>
                <w:rFonts w:ascii="Gotham-Book" w:hAnsi="Gotham-Book"/>
                <w:sz w:val="19"/>
                <w:szCs w:val="21"/>
              </w:rPr>
            </w:pPr>
          </w:p>
          <w:p w14:paraId="34B9314F" w14:textId="77777777" w:rsidR="0071489C" w:rsidRPr="0071489C" w:rsidRDefault="0071489C" w:rsidP="0071489C">
            <w:pPr>
              <w:rPr>
                <w:rFonts w:ascii="Gotham-Book" w:hAnsi="Gotham-Book"/>
                <w:sz w:val="19"/>
                <w:szCs w:val="21"/>
              </w:rPr>
            </w:pPr>
            <w:r w:rsidRPr="0071489C">
              <w:rPr>
                <w:rFonts w:ascii="Gotham-Book" w:hAnsi="Gotham-Book"/>
                <w:sz w:val="19"/>
                <w:szCs w:val="21"/>
              </w:rPr>
              <w:t xml:space="preserve">Bien qu’elle ait été imitée par d’autres marques audio, </w:t>
            </w:r>
            <w:proofErr w:type="spellStart"/>
            <w:r w:rsidRPr="0071489C">
              <w:rPr>
                <w:rFonts w:ascii="Gotham-Book" w:hAnsi="Gotham-Book"/>
                <w:sz w:val="19"/>
                <w:szCs w:val="21"/>
              </w:rPr>
              <w:t>Libratone</w:t>
            </w:r>
            <w:proofErr w:type="spellEnd"/>
            <w:r w:rsidRPr="0071489C">
              <w:rPr>
                <w:rFonts w:ascii="Gotham-Book" w:hAnsi="Gotham-Book"/>
                <w:sz w:val="19"/>
                <w:szCs w:val="21"/>
              </w:rPr>
              <w:t xml:space="preserve"> détient aujourd’hui le brevet de la technologie acoustique </w:t>
            </w:r>
            <w:proofErr w:type="spellStart"/>
            <w:r w:rsidRPr="0071489C">
              <w:rPr>
                <w:rFonts w:ascii="Gotham-Book" w:hAnsi="Gotham-Book"/>
                <w:sz w:val="19"/>
                <w:szCs w:val="21"/>
              </w:rPr>
              <w:t>FullRoom</w:t>
            </w:r>
            <w:proofErr w:type="spellEnd"/>
            <w:r w:rsidRPr="0071489C">
              <w:rPr>
                <w:rFonts w:ascii="Gotham-Book" w:hAnsi="Gotham-Book"/>
                <w:sz w:val="19"/>
                <w:szCs w:val="21"/>
              </w:rPr>
              <w:t xml:space="preserve">™ à 360 degrés, qui permet de diffuser les ondes sonores dans plusieurs directions et d’offrir aux auditeurs une expérience sonore optimale. En 2015, </w:t>
            </w:r>
            <w:proofErr w:type="spellStart"/>
            <w:r w:rsidRPr="0071489C">
              <w:rPr>
                <w:rFonts w:ascii="Gotham-Book" w:hAnsi="Gotham-Book"/>
                <w:sz w:val="19"/>
                <w:szCs w:val="21"/>
              </w:rPr>
              <w:t>Libratone</w:t>
            </w:r>
            <w:proofErr w:type="spellEnd"/>
            <w:r w:rsidRPr="0071489C">
              <w:rPr>
                <w:rFonts w:ascii="Gotham-Book" w:hAnsi="Gotham-Book"/>
                <w:sz w:val="19"/>
                <w:szCs w:val="21"/>
              </w:rPr>
              <w:t xml:space="preserve"> a lancé une nouvelle génération d’enceintes ZIPP intégrant le concept unique </w:t>
            </w:r>
            <w:proofErr w:type="spellStart"/>
            <w:r w:rsidRPr="0071489C">
              <w:rPr>
                <w:rFonts w:ascii="Gotham-Book" w:hAnsi="Gotham-Book"/>
                <w:sz w:val="19"/>
                <w:szCs w:val="21"/>
              </w:rPr>
              <w:t>SoundSpaces</w:t>
            </w:r>
            <w:proofErr w:type="spellEnd"/>
            <w:r w:rsidRPr="0071489C">
              <w:rPr>
                <w:rFonts w:ascii="Gotham-Book" w:hAnsi="Gotham-Book"/>
                <w:sz w:val="19"/>
                <w:szCs w:val="21"/>
              </w:rPr>
              <w:t xml:space="preserve">, grâce auquel les utilisateurs peuvent créer leurs propres espaces sonores et diffuser de la musique en streaming, des podcasts ou des films partout dans leur maison. Les enceintes </w:t>
            </w:r>
            <w:proofErr w:type="spellStart"/>
            <w:r w:rsidRPr="0071489C">
              <w:rPr>
                <w:rFonts w:ascii="Gotham-Book" w:hAnsi="Gotham-Book"/>
                <w:sz w:val="19"/>
                <w:szCs w:val="21"/>
              </w:rPr>
              <w:t>Libratone</w:t>
            </w:r>
            <w:proofErr w:type="spellEnd"/>
            <w:r w:rsidRPr="0071489C">
              <w:rPr>
                <w:rFonts w:ascii="Gotham-Book" w:hAnsi="Gotham-Book"/>
                <w:sz w:val="19"/>
                <w:szCs w:val="21"/>
              </w:rPr>
              <w:t xml:space="preserve"> font l’objet de mises à jour régulières de leur </w:t>
            </w:r>
            <w:proofErr w:type="spellStart"/>
            <w:r w:rsidRPr="0071489C">
              <w:rPr>
                <w:rFonts w:ascii="Gotham-Book" w:hAnsi="Gotham-Book"/>
                <w:sz w:val="19"/>
                <w:szCs w:val="21"/>
              </w:rPr>
              <w:t>firmware</w:t>
            </w:r>
            <w:proofErr w:type="spellEnd"/>
            <w:r w:rsidRPr="0071489C">
              <w:rPr>
                <w:rFonts w:ascii="Gotham-Book" w:hAnsi="Gotham-Book"/>
                <w:sz w:val="19"/>
                <w:szCs w:val="21"/>
              </w:rPr>
              <w:t>, ce qui leur permet de s’adapter aux évolutions du marché audio.</w:t>
            </w:r>
          </w:p>
          <w:p w14:paraId="3FA57958" w14:textId="77777777" w:rsidR="0071489C" w:rsidRPr="0071489C" w:rsidRDefault="0071489C" w:rsidP="0071489C">
            <w:pPr>
              <w:rPr>
                <w:rFonts w:ascii="Gotham-Book" w:hAnsi="Gotham-Book"/>
                <w:sz w:val="19"/>
                <w:szCs w:val="21"/>
              </w:rPr>
            </w:pPr>
          </w:p>
          <w:p w14:paraId="4A2CF00C" w14:textId="77777777" w:rsidR="0071489C" w:rsidRPr="0071489C" w:rsidRDefault="0071489C" w:rsidP="0071489C">
            <w:pPr>
              <w:rPr>
                <w:rFonts w:ascii="Gotham-Book" w:hAnsi="Gotham-Book"/>
                <w:b/>
                <w:sz w:val="19"/>
                <w:szCs w:val="21"/>
              </w:rPr>
            </w:pPr>
            <w:r w:rsidRPr="0071489C">
              <w:rPr>
                <w:rFonts w:ascii="Gotham-Book" w:hAnsi="Gotham-Book"/>
                <w:b/>
                <w:sz w:val="19"/>
                <w:szCs w:val="21"/>
              </w:rPr>
              <w:t>Pour plus d’informations, veuillez contacter :</w:t>
            </w:r>
          </w:p>
          <w:p w14:paraId="592FE300" w14:textId="76505A82" w:rsidR="0071489C" w:rsidRPr="00AA0847" w:rsidRDefault="00AA0847" w:rsidP="0071489C">
            <w:pPr>
              <w:rPr>
                <w:rFonts w:ascii="Gotham-Book" w:hAnsi="Gotham-Book"/>
                <w:sz w:val="19"/>
                <w:szCs w:val="21"/>
              </w:rPr>
            </w:pPr>
            <w:r w:rsidRPr="00AA0847">
              <w:rPr>
                <w:rFonts w:ascii="Gotham-Book" w:hAnsi="Gotham-Book"/>
                <w:sz w:val="19"/>
                <w:szCs w:val="21"/>
              </w:rPr>
              <w:t xml:space="preserve">Sandra Van Hauwaert, Square Egg, </w:t>
            </w:r>
            <w:hyperlink r:id="rId9" w:history="1">
              <w:r w:rsidRPr="00AA0847">
                <w:rPr>
                  <w:rStyle w:val="Hyperlink"/>
                  <w:rFonts w:ascii="Gotham-Book" w:hAnsi="Gotham-Book"/>
                  <w:sz w:val="19"/>
                  <w:szCs w:val="21"/>
                </w:rPr>
                <w:t>sandra@square-egg.be</w:t>
              </w:r>
            </w:hyperlink>
            <w:r w:rsidRPr="00AA0847">
              <w:rPr>
                <w:rFonts w:ascii="Gotham-Book" w:hAnsi="Gotham-Book"/>
                <w:sz w:val="19"/>
                <w:szCs w:val="21"/>
              </w:rPr>
              <w:t>, GSM 0032 497 251816</w:t>
            </w:r>
          </w:p>
          <w:p w14:paraId="5F1B4F86" w14:textId="77777777" w:rsidR="0071489C" w:rsidRPr="0071489C" w:rsidRDefault="0071489C" w:rsidP="007148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Gotham-Book" w:hAnsi="Gotham-Book"/>
                <w:sz w:val="19"/>
                <w:szCs w:val="21"/>
              </w:rPr>
            </w:pPr>
          </w:p>
        </w:tc>
      </w:tr>
    </w:tbl>
    <w:p w14:paraId="17D33C09" w14:textId="77777777" w:rsidR="0071489C" w:rsidRPr="00615567" w:rsidRDefault="0071489C" w:rsidP="0095199C">
      <w:pPr>
        <w:rPr>
          <w:rFonts w:ascii="Gotham-Book" w:eastAsia="Calibri" w:hAnsi="Gotham-Book" w:cs="Calibri"/>
          <w:highlight w:val="white"/>
        </w:rPr>
      </w:pPr>
      <w:bookmarkStart w:id="0" w:name="_GoBack"/>
      <w:bookmarkEnd w:id="0"/>
    </w:p>
    <w:sectPr w:rsidR="0071489C" w:rsidRPr="00615567">
      <w:headerReference w:type="default" r:id="rId10"/>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67D91" w14:textId="77777777" w:rsidR="00677DA1" w:rsidRDefault="00677DA1" w:rsidP="00AC132D">
      <w:pPr>
        <w:spacing w:line="240" w:lineRule="auto"/>
      </w:pPr>
      <w:r>
        <w:separator/>
      </w:r>
    </w:p>
  </w:endnote>
  <w:endnote w:type="continuationSeparator" w:id="0">
    <w:p w14:paraId="73A71AE1" w14:textId="77777777" w:rsidR="00677DA1" w:rsidRDefault="00677DA1" w:rsidP="00AC1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0A6E9" w14:textId="77777777" w:rsidR="00677DA1" w:rsidRDefault="00677DA1" w:rsidP="00AC132D">
      <w:pPr>
        <w:spacing w:line="240" w:lineRule="auto"/>
      </w:pPr>
      <w:r>
        <w:separator/>
      </w:r>
    </w:p>
  </w:footnote>
  <w:footnote w:type="continuationSeparator" w:id="0">
    <w:p w14:paraId="2D153657" w14:textId="77777777" w:rsidR="00677DA1" w:rsidRDefault="00677DA1" w:rsidP="00AC132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E2674" w14:textId="77777777" w:rsidR="001A5ECD" w:rsidRDefault="002E6479" w:rsidP="00AC132D">
    <w:pPr>
      <w:pStyle w:val="Koptekst"/>
      <w:jc w:val="center"/>
    </w:pPr>
    <w:r>
      <w:rPr>
        <w:noProof/>
        <w:lang w:val="nl-NL" w:eastAsia="nl-NL"/>
      </w:rPr>
      <w:drawing>
        <wp:anchor distT="0" distB="0" distL="114300" distR="114300" simplePos="0" relativeHeight="251657728" behindDoc="0" locked="0" layoutInCell="1" allowOverlap="1" wp14:anchorId="7146E02C" wp14:editId="4712F3FE">
          <wp:simplePos x="0" y="0"/>
          <wp:positionH relativeFrom="column">
            <wp:posOffset>4736465</wp:posOffset>
          </wp:positionH>
          <wp:positionV relativeFrom="paragraph">
            <wp:posOffset>116205</wp:posOffset>
          </wp:positionV>
          <wp:extent cx="1945005" cy="455930"/>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t="16666" b="16666"/>
                  <a:stretch>
                    <a:fillRect/>
                  </a:stretch>
                </pic:blipFill>
                <pic:spPr bwMode="auto">
                  <a:xfrm>
                    <a:off x="0" y="0"/>
                    <a:ext cx="1945005" cy="455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967C3"/>
    <w:multiLevelType w:val="hybridMultilevel"/>
    <w:tmpl w:val="F08CE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5D7FCA"/>
    <w:multiLevelType w:val="multilevel"/>
    <w:tmpl w:val="8C04E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05088F"/>
    <w:multiLevelType w:val="hybridMultilevel"/>
    <w:tmpl w:val="160E91E6"/>
    <w:lvl w:ilvl="0" w:tplc="1BA04FF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97CEA"/>
    <w:multiLevelType w:val="multilevel"/>
    <w:tmpl w:val="CC7C3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C6"/>
    <w:rsid w:val="000014D7"/>
    <w:rsid w:val="00001584"/>
    <w:rsid w:val="000375D5"/>
    <w:rsid w:val="00055638"/>
    <w:rsid w:val="00072B49"/>
    <w:rsid w:val="000A7C4F"/>
    <w:rsid w:val="000B4394"/>
    <w:rsid w:val="000D26EF"/>
    <w:rsid w:val="000D58FA"/>
    <w:rsid w:val="00106764"/>
    <w:rsid w:val="00110ADD"/>
    <w:rsid w:val="00137AFD"/>
    <w:rsid w:val="00163D1D"/>
    <w:rsid w:val="00164832"/>
    <w:rsid w:val="00166FC7"/>
    <w:rsid w:val="00170E95"/>
    <w:rsid w:val="00181BFF"/>
    <w:rsid w:val="00196F76"/>
    <w:rsid w:val="001A445D"/>
    <w:rsid w:val="001A5ECD"/>
    <w:rsid w:val="001C0A0D"/>
    <w:rsid w:val="001C7DA8"/>
    <w:rsid w:val="001C7FD8"/>
    <w:rsid w:val="001D209D"/>
    <w:rsid w:val="001E1CAE"/>
    <w:rsid w:val="001F18E2"/>
    <w:rsid w:val="00230F12"/>
    <w:rsid w:val="00233306"/>
    <w:rsid w:val="0023605D"/>
    <w:rsid w:val="0027412E"/>
    <w:rsid w:val="002974F9"/>
    <w:rsid w:val="002A095C"/>
    <w:rsid w:val="002A7C10"/>
    <w:rsid w:val="002D0AC9"/>
    <w:rsid w:val="002D5594"/>
    <w:rsid w:val="002D5802"/>
    <w:rsid w:val="002D5F74"/>
    <w:rsid w:val="002E6479"/>
    <w:rsid w:val="00303176"/>
    <w:rsid w:val="00321037"/>
    <w:rsid w:val="0034403E"/>
    <w:rsid w:val="00352FD2"/>
    <w:rsid w:val="00373B66"/>
    <w:rsid w:val="0038713B"/>
    <w:rsid w:val="003A363F"/>
    <w:rsid w:val="00412E54"/>
    <w:rsid w:val="00426552"/>
    <w:rsid w:val="004637B6"/>
    <w:rsid w:val="00480EEC"/>
    <w:rsid w:val="004D12FC"/>
    <w:rsid w:val="004D7552"/>
    <w:rsid w:val="004E6558"/>
    <w:rsid w:val="004F0A73"/>
    <w:rsid w:val="00552B49"/>
    <w:rsid w:val="00581AF5"/>
    <w:rsid w:val="005A40B3"/>
    <w:rsid w:val="005B3521"/>
    <w:rsid w:val="005C5E38"/>
    <w:rsid w:val="005D416F"/>
    <w:rsid w:val="005F262A"/>
    <w:rsid w:val="006148C1"/>
    <w:rsid w:val="00615567"/>
    <w:rsid w:val="00626662"/>
    <w:rsid w:val="00640059"/>
    <w:rsid w:val="00677DA1"/>
    <w:rsid w:val="00691AF1"/>
    <w:rsid w:val="006C3B2A"/>
    <w:rsid w:val="006D75CA"/>
    <w:rsid w:val="006E224C"/>
    <w:rsid w:val="0071489C"/>
    <w:rsid w:val="0072437B"/>
    <w:rsid w:val="007368C2"/>
    <w:rsid w:val="00742D39"/>
    <w:rsid w:val="00746067"/>
    <w:rsid w:val="00763B68"/>
    <w:rsid w:val="007A55D5"/>
    <w:rsid w:val="007C3D9C"/>
    <w:rsid w:val="007E6163"/>
    <w:rsid w:val="0080552A"/>
    <w:rsid w:val="008147BA"/>
    <w:rsid w:val="00830582"/>
    <w:rsid w:val="00860C99"/>
    <w:rsid w:val="00875008"/>
    <w:rsid w:val="008816F0"/>
    <w:rsid w:val="008D1479"/>
    <w:rsid w:val="008F34E5"/>
    <w:rsid w:val="00917D38"/>
    <w:rsid w:val="00921FB7"/>
    <w:rsid w:val="009508E5"/>
    <w:rsid w:val="0095199C"/>
    <w:rsid w:val="00953E01"/>
    <w:rsid w:val="009676C8"/>
    <w:rsid w:val="00990339"/>
    <w:rsid w:val="009B52EC"/>
    <w:rsid w:val="009D4AE3"/>
    <w:rsid w:val="009D4E6D"/>
    <w:rsid w:val="00A03951"/>
    <w:rsid w:val="00A17FC9"/>
    <w:rsid w:val="00A200D8"/>
    <w:rsid w:val="00A22A9E"/>
    <w:rsid w:val="00A531D0"/>
    <w:rsid w:val="00A86FE3"/>
    <w:rsid w:val="00AA0847"/>
    <w:rsid w:val="00AB126C"/>
    <w:rsid w:val="00AC132D"/>
    <w:rsid w:val="00AC1AE7"/>
    <w:rsid w:val="00AE68BB"/>
    <w:rsid w:val="00B33C7F"/>
    <w:rsid w:val="00B46AEC"/>
    <w:rsid w:val="00B65F2F"/>
    <w:rsid w:val="00B83AB5"/>
    <w:rsid w:val="00BF02B9"/>
    <w:rsid w:val="00BF39D1"/>
    <w:rsid w:val="00BF3CB6"/>
    <w:rsid w:val="00C02ECD"/>
    <w:rsid w:val="00C24652"/>
    <w:rsid w:val="00C5320B"/>
    <w:rsid w:val="00C536E3"/>
    <w:rsid w:val="00C53DEB"/>
    <w:rsid w:val="00C730C9"/>
    <w:rsid w:val="00C762FE"/>
    <w:rsid w:val="00C837A0"/>
    <w:rsid w:val="00CC6CC6"/>
    <w:rsid w:val="00CF0517"/>
    <w:rsid w:val="00D173FE"/>
    <w:rsid w:val="00D27F76"/>
    <w:rsid w:val="00D35799"/>
    <w:rsid w:val="00D503DF"/>
    <w:rsid w:val="00D663D5"/>
    <w:rsid w:val="00D75BA1"/>
    <w:rsid w:val="00E034CE"/>
    <w:rsid w:val="00E06335"/>
    <w:rsid w:val="00E077B8"/>
    <w:rsid w:val="00E27D66"/>
    <w:rsid w:val="00E7265C"/>
    <w:rsid w:val="00EE4297"/>
    <w:rsid w:val="00EE700F"/>
    <w:rsid w:val="00F25B47"/>
    <w:rsid w:val="00F277D1"/>
    <w:rsid w:val="00F31223"/>
    <w:rsid w:val="00F57400"/>
    <w:rsid w:val="00FA2C11"/>
    <w:rsid w:val="00FE24F2"/>
    <w:rsid w:val="00FF55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90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fr-FR"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pPr>
      <w:pBdr>
        <w:top w:val="nil"/>
        <w:left w:val="nil"/>
        <w:bottom w:val="nil"/>
        <w:right w:val="nil"/>
        <w:between w:val="nil"/>
      </w:pBdr>
      <w:spacing w:line="276" w:lineRule="auto"/>
    </w:pPr>
    <w:rPr>
      <w:color w:val="000000"/>
      <w:sz w:val="22"/>
      <w:szCs w:val="22"/>
    </w:rPr>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pPr>
      <w:pBdr>
        <w:top w:val="nil"/>
        <w:left w:val="nil"/>
        <w:bottom w:val="nil"/>
        <w:right w:val="nil"/>
        <w:between w:val="nil"/>
      </w:pBdr>
      <w:spacing w:line="276" w:lineRule="auto"/>
    </w:pPr>
    <w:rPr>
      <w:color w:val="000000"/>
      <w:sz w:val="22"/>
      <w:szCs w:val="22"/>
    </w:rPr>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Tekstopmerking">
    <w:name w:val="annotation text"/>
    <w:basedOn w:val="Standaard"/>
    <w:link w:val="TekstopmerkingTeken"/>
    <w:uiPriority w:val="99"/>
    <w:semiHidden/>
    <w:unhideWhenUsed/>
    <w:pPr>
      <w:spacing w:line="240" w:lineRule="auto"/>
    </w:pPr>
    <w:rPr>
      <w:sz w:val="24"/>
      <w:szCs w:val="24"/>
    </w:rPr>
  </w:style>
  <w:style w:type="character" w:customStyle="1" w:styleId="TekstopmerkingTeken">
    <w:name w:val="Tekst opmerking Teken"/>
    <w:link w:val="Tekstopmerking"/>
    <w:uiPriority w:val="99"/>
    <w:semiHidden/>
    <w:rPr>
      <w:sz w:val="24"/>
      <w:szCs w:val="24"/>
    </w:rPr>
  </w:style>
  <w:style w:type="character" w:styleId="Verwijzingopmerking">
    <w:name w:val="annotation reference"/>
    <w:uiPriority w:val="99"/>
    <w:semiHidden/>
    <w:unhideWhenUsed/>
    <w:rPr>
      <w:sz w:val="18"/>
      <w:szCs w:val="18"/>
    </w:rPr>
  </w:style>
  <w:style w:type="paragraph" w:styleId="Ballontekst">
    <w:name w:val="Balloon Text"/>
    <w:basedOn w:val="Standaard"/>
    <w:link w:val="BallontekstTeken"/>
    <w:uiPriority w:val="99"/>
    <w:semiHidden/>
    <w:unhideWhenUsed/>
    <w:rsid w:val="00055638"/>
    <w:pPr>
      <w:spacing w:line="240" w:lineRule="auto"/>
    </w:pPr>
    <w:rPr>
      <w:rFonts w:ascii="Times New Roman" w:hAnsi="Times New Roman" w:cs="Times New Roman"/>
      <w:sz w:val="18"/>
      <w:szCs w:val="18"/>
    </w:rPr>
  </w:style>
  <w:style w:type="character" w:customStyle="1" w:styleId="BallontekstTeken">
    <w:name w:val="Ballontekst Teken"/>
    <w:link w:val="Ballontekst"/>
    <w:uiPriority w:val="99"/>
    <w:semiHidden/>
    <w:rsid w:val="00055638"/>
    <w:rPr>
      <w:rFonts w:ascii="Times New Roman" w:hAnsi="Times New Roman" w:cs="Times New Roman"/>
      <w:sz w:val="18"/>
      <w:szCs w:val="18"/>
    </w:rPr>
  </w:style>
  <w:style w:type="paragraph" w:styleId="Koptekst">
    <w:name w:val="header"/>
    <w:basedOn w:val="Standaard"/>
    <w:link w:val="KoptekstTeken"/>
    <w:uiPriority w:val="99"/>
    <w:unhideWhenUsed/>
    <w:rsid w:val="00AC132D"/>
    <w:pPr>
      <w:tabs>
        <w:tab w:val="center" w:pos="4819"/>
        <w:tab w:val="right" w:pos="9638"/>
      </w:tabs>
      <w:spacing w:line="240" w:lineRule="auto"/>
    </w:pPr>
  </w:style>
  <w:style w:type="character" w:customStyle="1" w:styleId="KoptekstTeken">
    <w:name w:val="Koptekst Teken"/>
    <w:basedOn w:val="Standaardalinea-lettertype"/>
    <w:link w:val="Koptekst"/>
    <w:uiPriority w:val="99"/>
    <w:rsid w:val="00AC132D"/>
  </w:style>
  <w:style w:type="paragraph" w:styleId="Voettekst">
    <w:name w:val="footer"/>
    <w:basedOn w:val="Standaard"/>
    <w:link w:val="VoettekstTeken"/>
    <w:uiPriority w:val="99"/>
    <w:unhideWhenUsed/>
    <w:rsid w:val="00AC132D"/>
    <w:pPr>
      <w:tabs>
        <w:tab w:val="center" w:pos="4819"/>
        <w:tab w:val="right" w:pos="9638"/>
      </w:tabs>
      <w:spacing w:line="240" w:lineRule="auto"/>
    </w:pPr>
  </w:style>
  <w:style w:type="character" w:customStyle="1" w:styleId="VoettekstTeken">
    <w:name w:val="Voettekst Teken"/>
    <w:basedOn w:val="Standaardalinea-lettertype"/>
    <w:link w:val="Voettekst"/>
    <w:uiPriority w:val="99"/>
    <w:rsid w:val="00AC132D"/>
  </w:style>
  <w:style w:type="paragraph" w:styleId="Onderwerpvanopmerking">
    <w:name w:val="annotation subject"/>
    <w:basedOn w:val="Tekstopmerking"/>
    <w:next w:val="Tekstopmerking"/>
    <w:link w:val="OnderwerpvanopmerkingTeken"/>
    <w:uiPriority w:val="99"/>
    <w:semiHidden/>
    <w:unhideWhenUsed/>
    <w:rsid w:val="001E1CAE"/>
    <w:rPr>
      <w:b/>
      <w:bCs/>
      <w:sz w:val="20"/>
      <w:szCs w:val="20"/>
    </w:rPr>
  </w:style>
  <w:style w:type="character" w:customStyle="1" w:styleId="OnderwerpvanopmerkingTeken">
    <w:name w:val="Onderwerp van opmerking Teken"/>
    <w:link w:val="Onderwerpvanopmerking"/>
    <w:uiPriority w:val="99"/>
    <w:semiHidden/>
    <w:rsid w:val="001E1CAE"/>
    <w:rPr>
      <w:b/>
      <w:bCs/>
      <w:sz w:val="20"/>
      <w:szCs w:val="20"/>
    </w:rPr>
  </w:style>
  <w:style w:type="character" w:styleId="Hyperlink">
    <w:name w:val="Hyperlink"/>
    <w:uiPriority w:val="99"/>
    <w:unhideWhenUsed/>
    <w:rsid w:val="009D4AE3"/>
    <w:rPr>
      <w:color w:val="0000FF"/>
      <w:u w:val="single"/>
    </w:rPr>
  </w:style>
  <w:style w:type="paragraph" w:styleId="Revisie">
    <w:name w:val="Revision"/>
    <w:hidden/>
    <w:uiPriority w:val="99"/>
    <w:semiHidden/>
    <w:rsid w:val="00E034CE"/>
    <w:rPr>
      <w:color w:val="000000"/>
      <w:sz w:val="22"/>
      <w:szCs w:val="22"/>
    </w:rPr>
  </w:style>
  <w:style w:type="table" w:styleId="Tabelraster">
    <w:name w:val="Table Grid"/>
    <w:basedOn w:val="Standaardtabel"/>
    <w:uiPriority w:val="39"/>
    <w:rsid w:val="00714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24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2024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andra@square-egg.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BD0BB9-9E80-7A40-8FB3-B9DFB110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5052</Characters>
  <Application>Microsoft Macintosh Word</Application>
  <DocSecurity>0</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Danmark</Company>
  <LinksUpToDate>false</LinksUpToDate>
  <CharactersWithSpaces>5959</CharactersWithSpaces>
  <SharedDoc>false</SharedDoc>
  <HLinks>
    <vt:vector size="54" baseType="variant">
      <vt:variant>
        <vt:i4>983117</vt:i4>
      </vt:variant>
      <vt:variant>
        <vt:i4>24</vt:i4>
      </vt:variant>
      <vt:variant>
        <vt:i4>0</vt:i4>
      </vt:variant>
      <vt:variant>
        <vt:i4>5</vt:i4>
      </vt:variant>
      <vt:variant>
        <vt:lpwstr>mailto:ml@libratone.com</vt:lpwstr>
      </vt:variant>
      <vt:variant>
        <vt:lpwstr/>
      </vt:variant>
      <vt:variant>
        <vt:i4>2555947</vt:i4>
      </vt:variant>
      <vt:variant>
        <vt:i4>21</vt:i4>
      </vt:variant>
      <vt:variant>
        <vt:i4>0</vt:i4>
      </vt:variant>
      <vt:variant>
        <vt:i4>5</vt:i4>
      </vt:variant>
      <vt:variant>
        <vt:lpwstr>https://www.libratone.com/</vt:lpwstr>
      </vt:variant>
      <vt:variant>
        <vt:lpwstr/>
      </vt:variant>
      <vt:variant>
        <vt:i4>2555947</vt:i4>
      </vt:variant>
      <vt:variant>
        <vt:i4>18</vt:i4>
      </vt:variant>
      <vt:variant>
        <vt:i4>0</vt:i4>
      </vt:variant>
      <vt:variant>
        <vt:i4>5</vt:i4>
      </vt:variant>
      <vt:variant>
        <vt:lpwstr>https://www.libratone.com/</vt:lpwstr>
      </vt:variant>
      <vt:variant>
        <vt:lpwstr/>
      </vt:variant>
      <vt:variant>
        <vt:i4>2555947</vt:i4>
      </vt:variant>
      <vt:variant>
        <vt:i4>15</vt:i4>
      </vt:variant>
      <vt:variant>
        <vt:i4>0</vt:i4>
      </vt:variant>
      <vt:variant>
        <vt:i4>5</vt:i4>
      </vt:variant>
      <vt:variant>
        <vt:lpwstr>https://www.libratone.com/</vt:lpwstr>
      </vt:variant>
      <vt:variant>
        <vt:lpwstr/>
      </vt:variant>
      <vt:variant>
        <vt:i4>2555947</vt:i4>
      </vt:variant>
      <vt:variant>
        <vt:i4>12</vt:i4>
      </vt:variant>
      <vt:variant>
        <vt:i4>0</vt:i4>
      </vt:variant>
      <vt:variant>
        <vt:i4>5</vt:i4>
      </vt:variant>
      <vt:variant>
        <vt:lpwstr>https://www.libratone.com/</vt:lpwstr>
      </vt:variant>
      <vt:variant>
        <vt:lpwstr/>
      </vt:variant>
      <vt:variant>
        <vt:i4>4980795</vt:i4>
      </vt:variant>
      <vt:variant>
        <vt:i4>9</vt:i4>
      </vt:variant>
      <vt:variant>
        <vt:i4>0</vt:i4>
      </vt:variant>
      <vt:variant>
        <vt:i4>5</vt:i4>
      </vt:variant>
      <vt:variant>
        <vt:lpwstr>http://www.facebook.com/Libratone</vt:lpwstr>
      </vt:variant>
      <vt:variant>
        <vt:lpwstr/>
      </vt:variant>
      <vt:variant>
        <vt:i4>4980795</vt:i4>
      </vt:variant>
      <vt:variant>
        <vt:i4>6</vt:i4>
      </vt:variant>
      <vt:variant>
        <vt:i4>0</vt:i4>
      </vt:variant>
      <vt:variant>
        <vt:i4>5</vt:i4>
      </vt:variant>
      <vt:variant>
        <vt:lpwstr>http://www.facebook.com/Libratone</vt:lpwstr>
      </vt:variant>
      <vt:variant>
        <vt:lpwstr/>
      </vt:variant>
      <vt:variant>
        <vt:i4>2490430</vt:i4>
      </vt:variant>
      <vt:variant>
        <vt:i4>3</vt:i4>
      </vt:variant>
      <vt:variant>
        <vt:i4>0</vt:i4>
      </vt:variant>
      <vt:variant>
        <vt:i4>5</vt:i4>
      </vt:variant>
      <vt:variant>
        <vt:lpwstr>http://www.libratone.com/press</vt:lpwstr>
      </vt:variant>
      <vt:variant>
        <vt:lpwstr/>
      </vt:variant>
      <vt:variant>
        <vt:i4>2490430</vt:i4>
      </vt:variant>
      <vt:variant>
        <vt:i4>0</vt:i4>
      </vt:variant>
      <vt:variant>
        <vt:i4>0</vt:i4>
      </vt:variant>
      <vt:variant>
        <vt:i4>5</vt:i4>
      </vt:variant>
      <vt:variant>
        <vt:lpwstr>http://www.libratone.com/press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Marlise Green</dc:creator>
  <cp:keywords/>
  <cp:lastModifiedBy>Sandra Van Hauwaert</cp:lastModifiedBy>
  <cp:revision>2</cp:revision>
  <dcterms:created xsi:type="dcterms:W3CDTF">2018-01-06T09:38:00Z</dcterms:created>
  <dcterms:modified xsi:type="dcterms:W3CDTF">2018-01-06T09:38:00Z</dcterms:modified>
</cp:coreProperties>
</file>